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D5" w:rsidRPr="003E139B" w:rsidRDefault="00172AD5" w:rsidP="00172AD5">
      <w:pPr>
        <w:jc w:val="center"/>
        <w:rPr>
          <w:rFonts w:ascii="Verdana" w:hAnsi="Verdana"/>
          <w:b/>
        </w:rPr>
      </w:pPr>
      <w:r w:rsidRPr="003B4187">
        <w:rPr>
          <w:rFonts w:ascii="Verdana" w:hAnsi="Verdana"/>
          <w:b/>
        </w:rPr>
        <w:t>ASC 2798.</w:t>
      </w:r>
      <w:r w:rsidR="003B4187" w:rsidRPr="003B4187">
        <w:rPr>
          <w:rFonts w:ascii="Verdana" w:hAnsi="Verdana"/>
          <w:b/>
        </w:rPr>
        <w:t>0</w:t>
      </w:r>
      <w:r w:rsidR="003B4187">
        <w:rPr>
          <w:rFonts w:ascii="Verdana" w:hAnsi="Verdana"/>
          <w:b/>
        </w:rPr>
        <w:t>4</w:t>
      </w:r>
      <w:r w:rsidRPr="003B4187">
        <w:rPr>
          <w:rFonts w:ascii="Verdana" w:hAnsi="Verdana"/>
          <w:b/>
        </w:rPr>
        <w:t>:</w:t>
      </w:r>
      <w:r w:rsidRPr="003E139B">
        <w:rPr>
          <w:rFonts w:ascii="Verdana" w:hAnsi="Verdana"/>
          <w:b/>
        </w:rPr>
        <w:t xml:space="preserve"> Introduction to </w:t>
      </w:r>
      <w:r w:rsidR="0099091A">
        <w:rPr>
          <w:rFonts w:ascii="Verdana" w:hAnsi="Verdana"/>
          <w:b/>
        </w:rPr>
        <w:t>Canada</w:t>
      </w:r>
      <w:r w:rsidR="00F36ADE">
        <w:rPr>
          <w:rFonts w:ascii="Verdana" w:hAnsi="Verdana"/>
          <w:b/>
        </w:rPr>
        <w:t xml:space="preserve"> </w:t>
      </w:r>
      <w:r w:rsidR="00DC2861">
        <w:rPr>
          <w:rFonts w:ascii="Verdana" w:hAnsi="Verdana"/>
          <w:b/>
        </w:rPr>
        <w:t xml:space="preserve">(Montreal, Quebec) </w:t>
      </w:r>
      <w:r w:rsidR="00DB6053" w:rsidRPr="003E139B">
        <w:rPr>
          <w:rFonts w:ascii="Verdana" w:hAnsi="Verdana"/>
          <w:b/>
        </w:rPr>
        <w:t>(3 credits)</w:t>
      </w:r>
    </w:p>
    <w:p w:rsidR="00172AD5" w:rsidRPr="003E139B" w:rsidRDefault="00172AD5" w:rsidP="00172AD5">
      <w:pPr>
        <w:jc w:val="center"/>
        <w:rPr>
          <w:rFonts w:ascii="Verdana" w:hAnsi="Verdana"/>
          <w:b/>
        </w:rPr>
      </w:pPr>
    </w:p>
    <w:p w:rsidR="00172AD5" w:rsidRPr="003E139B" w:rsidRDefault="00172AD5" w:rsidP="00172AD5">
      <w:pPr>
        <w:rPr>
          <w:rFonts w:ascii="Verdana" w:hAnsi="Verdana"/>
          <w:b/>
        </w:rPr>
      </w:pPr>
      <w:r w:rsidRPr="003E139B">
        <w:rPr>
          <w:rFonts w:ascii="Verdana" w:hAnsi="Verdana"/>
        </w:rPr>
        <w:t xml:space="preserve">Professor </w:t>
      </w:r>
      <w:r w:rsidR="008569D9" w:rsidRPr="003E139B">
        <w:rPr>
          <w:rFonts w:ascii="Verdana" w:hAnsi="Verdana"/>
        </w:rPr>
        <w:t>Jose Cabral</w:t>
      </w:r>
      <w:r w:rsidRPr="003E139B">
        <w:rPr>
          <w:rFonts w:ascii="Verdana" w:hAnsi="Verdana"/>
        </w:rPr>
        <w:t xml:space="preserve"> (Department of </w:t>
      </w:r>
      <w:r w:rsidR="008569D9" w:rsidRPr="003E139B">
        <w:rPr>
          <w:rFonts w:ascii="Verdana" w:hAnsi="Verdana"/>
        </w:rPr>
        <w:t>Chemistry</w:t>
      </w:r>
      <w:r w:rsidRPr="003E139B">
        <w:rPr>
          <w:rFonts w:ascii="Verdana" w:hAnsi="Verdana"/>
        </w:rPr>
        <w:t>)</w:t>
      </w:r>
      <w:r w:rsidR="00DB6053" w:rsidRPr="003E139B">
        <w:rPr>
          <w:rFonts w:ascii="Verdana" w:hAnsi="Verdana"/>
        </w:rPr>
        <w:t>*</w:t>
      </w:r>
    </w:p>
    <w:p w:rsidR="00172AD5" w:rsidRPr="003E139B" w:rsidRDefault="008569D9" w:rsidP="00172AD5">
      <w:pPr>
        <w:rPr>
          <w:rFonts w:ascii="Verdana" w:hAnsi="Verdana"/>
        </w:rPr>
      </w:pPr>
      <w:r w:rsidRPr="003E139B">
        <w:rPr>
          <w:rFonts w:ascii="Verdana" w:hAnsi="Verdana"/>
        </w:rPr>
        <w:t>2052 Founders</w:t>
      </w:r>
      <w:r w:rsidR="00172AD5" w:rsidRPr="003E139B">
        <w:rPr>
          <w:rFonts w:ascii="Verdana" w:hAnsi="Verdana"/>
        </w:rPr>
        <w:t xml:space="preserve"> Hall</w:t>
      </w:r>
    </w:p>
    <w:p w:rsidR="00172AD5" w:rsidRPr="003E139B" w:rsidRDefault="008569D9" w:rsidP="00172AD5">
      <w:pPr>
        <w:rPr>
          <w:rFonts w:ascii="Verdana" w:hAnsi="Verdana"/>
        </w:rPr>
      </w:pPr>
      <w:r w:rsidRPr="003E139B">
        <w:rPr>
          <w:rFonts w:ascii="Verdana" w:hAnsi="Verdana"/>
        </w:rPr>
        <w:t>740-366-9347/cabral.</w:t>
      </w:r>
      <w:r w:rsidR="00172AD5" w:rsidRPr="003E139B">
        <w:rPr>
          <w:rFonts w:ascii="Verdana" w:hAnsi="Verdana"/>
        </w:rPr>
        <w:t>1@osu.edu</w:t>
      </w:r>
    </w:p>
    <w:p w:rsidR="00172AD5" w:rsidRPr="003E139B" w:rsidRDefault="00172AD5" w:rsidP="00172AD5">
      <w:pPr>
        <w:rPr>
          <w:rFonts w:ascii="Verdana" w:hAnsi="Verdana"/>
        </w:rPr>
      </w:pPr>
      <w:r w:rsidRPr="003E139B">
        <w:rPr>
          <w:rFonts w:ascii="Verdana" w:hAnsi="Verdana"/>
        </w:rPr>
        <w:t>Office Hours: TBA</w:t>
      </w:r>
    </w:p>
    <w:p w:rsidR="00172AD5" w:rsidRPr="003E139B" w:rsidRDefault="00172AD5" w:rsidP="00172AD5">
      <w:pPr>
        <w:rPr>
          <w:rFonts w:ascii="Verdana" w:hAnsi="Verdana"/>
        </w:rPr>
      </w:pPr>
    </w:p>
    <w:p w:rsidR="00172AD5" w:rsidRPr="003E139B" w:rsidRDefault="00DB6053" w:rsidP="00172AD5">
      <w:pPr>
        <w:rPr>
          <w:rFonts w:ascii="Verdana" w:hAnsi="Verdana"/>
        </w:rPr>
      </w:pPr>
      <w:r w:rsidRPr="003E139B">
        <w:rPr>
          <w:rFonts w:ascii="Verdana" w:hAnsi="Verdana"/>
        </w:rPr>
        <w:t>*Newark campus faculty members will alternate leading the travel portion and share each year the responsibility for providing on-campus lectures</w:t>
      </w:r>
      <w:r w:rsidR="00990FE5" w:rsidRPr="003E139B">
        <w:rPr>
          <w:rFonts w:ascii="Verdana" w:hAnsi="Verdana"/>
        </w:rPr>
        <w:t xml:space="preserve">: </w:t>
      </w:r>
    </w:p>
    <w:p w:rsidR="00990FE5" w:rsidRPr="003E139B" w:rsidRDefault="00990FE5" w:rsidP="00BF02D5">
      <w:pPr>
        <w:ind w:firstLine="720"/>
        <w:rPr>
          <w:rFonts w:ascii="Verdana" w:hAnsi="Verdana" w:cs="Arial"/>
        </w:rPr>
      </w:pPr>
      <w:r w:rsidRPr="003E139B">
        <w:rPr>
          <w:rFonts w:ascii="Verdana" w:hAnsi="Verdana" w:cs="Arial"/>
        </w:rPr>
        <w:t>Ken Madsen, Geography</w:t>
      </w:r>
      <w:r w:rsidRPr="003E139B">
        <w:rPr>
          <w:rFonts w:ascii="Verdana" w:hAnsi="Verdana" w:cs="Arial"/>
        </w:rPr>
        <w:tab/>
      </w:r>
    </w:p>
    <w:p w:rsidR="00A8185F" w:rsidRPr="003E139B" w:rsidRDefault="00990FE5" w:rsidP="00990FE5">
      <w:pPr>
        <w:rPr>
          <w:rFonts w:ascii="Verdana" w:hAnsi="Verdana" w:cs="Arial"/>
        </w:rPr>
      </w:pPr>
      <w:r w:rsidRPr="003E139B">
        <w:rPr>
          <w:rFonts w:ascii="Verdana" w:hAnsi="Verdana" w:cs="Arial"/>
        </w:rPr>
        <w:tab/>
        <w:t xml:space="preserve">Kate </w:t>
      </w:r>
      <w:proofErr w:type="spellStart"/>
      <w:r w:rsidRPr="003E139B">
        <w:rPr>
          <w:rFonts w:ascii="Verdana" w:hAnsi="Verdana" w:cs="Arial"/>
        </w:rPr>
        <w:t>Ivanova</w:t>
      </w:r>
      <w:proofErr w:type="spellEnd"/>
      <w:r w:rsidRPr="003E139B">
        <w:rPr>
          <w:rFonts w:ascii="Verdana" w:hAnsi="Verdana" w:cs="Arial"/>
        </w:rPr>
        <w:t>, Political Science</w:t>
      </w:r>
    </w:p>
    <w:p w:rsidR="00990FE5" w:rsidRPr="003E139B" w:rsidRDefault="00A8185F" w:rsidP="00990FE5">
      <w:pPr>
        <w:rPr>
          <w:rFonts w:ascii="Verdana" w:hAnsi="Verdana" w:cs="Arial"/>
        </w:rPr>
      </w:pPr>
      <w:r w:rsidRPr="003E139B">
        <w:rPr>
          <w:rFonts w:ascii="Verdana" w:hAnsi="Verdana" w:cs="Arial"/>
        </w:rPr>
        <w:tab/>
        <w:t>Robert Hughes, French Literature</w:t>
      </w:r>
    </w:p>
    <w:p w:rsidR="00990FE5" w:rsidRPr="003E139B" w:rsidRDefault="00990FE5" w:rsidP="00172AD5">
      <w:pPr>
        <w:rPr>
          <w:rFonts w:ascii="Verdana" w:hAnsi="Verdana" w:cs="Arial"/>
        </w:rPr>
      </w:pPr>
      <w:r w:rsidRPr="003E139B">
        <w:rPr>
          <w:rFonts w:ascii="Verdana" w:hAnsi="Verdana" w:cs="Arial"/>
        </w:rPr>
        <w:tab/>
        <w:t>Jerry Curtis, French</w:t>
      </w:r>
    </w:p>
    <w:p w:rsidR="00DB6053" w:rsidRPr="003E139B" w:rsidRDefault="00DB6053" w:rsidP="00172AD5">
      <w:pPr>
        <w:rPr>
          <w:rFonts w:ascii="Verdana" w:hAnsi="Verdana"/>
        </w:rPr>
      </w:pPr>
    </w:p>
    <w:p w:rsidR="00172AD5" w:rsidRPr="003E139B" w:rsidRDefault="00172AD5" w:rsidP="00172AD5">
      <w:pPr>
        <w:rPr>
          <w:rFonts w:ascii="Verdana" w:hAnsi="Verdana"/>
        </w:rPr>
      </w:pPr>
      <w:r w:rsidRPr="003E139B">
        <w:rPr>
          <w:rFonts w:ascii="Verdana" w:hAnsi="Verdana"/>
        </w:rPr>
        <w:t>GE Education Abroad Course</w:t>
      </w:r>
    </w:p>
    <w:p w:rsidR="00A8185F" w:rsidRPr="003E139B" w:rsidRDefault="00A8185F" w:rsidP="00172AD5">
      <w:pPr>
        <w:rPr>
          <w:rFonts w:ascii="Verdana" w:hAnsi="Verdana"/>
        </w:rPr>
      </w:pPr>
    </w:p>
    <w:p w:rsidR="00172AD5" w:rsidRPr="003E139B" w:rsidRDefault="00172AD5" w:rsidP="00172AD5">
      <w:pPr>
        <w:rPr>
          <w:rFonts w:ascii="Verdana" w:hAnsi="Verdana"/>
        </w:rPr>
      </w:pPr>
      <w:r w:rsidRPr="003E139B">
        <w:rPr>
          <w:rFonts w:ascii="Verdana" w:hAnsi="Verdana"/>
        </w:rPr>
        <w:t>Goals:</w:t>
      </w:r>
    </w:p>
    <w:p w:rsidR="00172AD5" w:rsidRDefault="00172AD5" w:rsidP="00172AD5">
      <w:pPr>
        <w:numPr>
          <w:ilvl w:val="0"/>
          <w:numId w:val="6"/>
        </w:numPr>
        <w:rPr>
          <w:rFonts w:ascii="Verdana" w:hAnsi="Verdana"/>
        </w:rPr>
      </w:pPr>
      <w:r w:rsidRPr="003E139B">
        <w:rPr>
          <w:rFonts w:ascii="Verdana" w:hAnsi="Verdana"/>
        </w:rPr>
        <w:t>By living and studying outside the U.S., students acquire and develop a breadth of knowledge, skills, and perspectives across national boundaries that will help them become more globally aware.</w:t>
      </w:r>
    </w:p>
    <w:p w:rsidR="00F36ADE" w:rsidRPr="003E139B" w:rsidRDefault="00F36ADE" w:rsidP="00CB06B3">
      <w:pPr>
        <w:ind w:left="720"/>
        <w:rPr>
          <w:rFonts w:ascii="Verdana" w:hAnsi="Verdana"/>
        </w:rPr>
      </w:pPr>
    </w:p>
    <w:p w:rsidR="00172AD5" w:rsidRPr="003E139B" w:rsidRDefault="00172AD5" w:rsidP="00172AD5">
      <w:pPr>
        <w:rPr>
          <w:rFonts w:ascii="Verdana" w:hAnsi="Verdana"/>
        </w:rPr>
      </w:pPr>
      <w:r w:rsidRPr="003E139B">
        <w:rPr>
          <w:rFonts w:ascii="Verdana" w:hAnsi="Verdana"/>
        </w:rPr>
        <w:t>Expected Learning Outcomes:</w:t>
      </w:r>
    </w:p>
    <w:p w:rsidR="00172AD5" w:rsidRPr="003E139B" w:rsidRDefault="00172AD5" w:rsidP="00172AD5">
      <w:pPr>
        <w:numPr>
          <w:ilvl w:val="0"/>
          <w:numId w:val="6"/>
        </w:numPr>
        <w:rPr>
          <w:rFonts w:ascii="Verdana" w:hAnsi="Verdana"/>
        </w:rPr>
      </w:pPr>
      <w:r w:rsidRPr="003E139B">
        <w:rPr>
          <w:rFonts w:ascii="Verdana" w:hAnsi="Verdana"/>
        </w:rPr>
        <w:t>Students recognize and describe similarities, differences, and interconnections between their host country and the U.S.</w:t>
      </w:r>
    </w:p>
    <w:p w:rsidR="00172AD5" w:rsidRPr="003E139B" w:rsidRDefault="00172AD5" w:rsidP="00172AD5">
      <w:pPr>
        <w:numPr>
          <w:ilvl w:val="0"/>
          <w:numId w:val="6"/>
        </w:numPr>
        <w:rPr>
          <w:rFonts w:ascii="Verdana" w:hAnsi="Verdana"/>
        </w:rPr>
      </w:pPr>
      <w:r w:rsidRPr="003E139B">
        <w:rPr>
          <w:rFonts w:ascii="Verdana" w:hAnsi="Verdana"/>
        </w:rPr>
        <w:t>Students function effectively within their host country.</w:t>
      </w:r>
    </w:p>
    <w:p w:rsidR="00172AD5" w:rsidRPr="003E139B" w:rsidRDefault="00172AD5" w:rsidP="00172AD5">
      <w:pPr>
        <w:numPr>
          <w:ilvl w:val="0"/>
          <w:numId w:val="6"/>
        </w:numPr>
        <w:rPr>
          <w:rFonts w:ascii="Verdana" w:hAnsi="Verdana"/>
        </w:rPr>
      </w:pPr>
      <w:r w:rsidRPr="003E139B">
        <w:rPr>
          <w:rFonts w:ascii="Verdana" w:hAnsi="Verdana"/>
        </w:rPr>
        <w:t>Students articulate how their time abroad has enriched their academic experience.</w:t>
      </w:r>
    </w:p>
    <w:p w:rsidR="00172AD5" w:rsidRPr="003E139B" w:rsidRDefault="00172AD5" w:rsidP="00172AD5">
      <w:pPr>
        <w:rPr>
          <w:rFonts w:ascii="Verdana" w:hAnsi="Verdana"/>
        </w:rPr>
      </w:pPr>
    </w:p>
    <w:p w:rsidR="00172AD5" w:rsidRPr="003E139B" w:rsidRDefault="00172AD5" w:rsidP="00172AD5">
      <w:pPr>
        <w:rPr>
          <w:rFonts w:ascii="Verdana" w:hAnsi="Verdana"/>
        </w:rPr>
      </w:pPr>
      <w:r w:rsidRPr="003E139B">
        <w:rPr>
          <w:rFonts w:ascii="Verdana" w:hAnsi="Verdana"/>
        </w:rPr>
        <w:t>Specific Goals and Learning Outcomes for this course:</w:t>
      </w:r>
    </w:p>
    <w:p w:rsidR="00172AD5" w:rsidRPr="00654FFA" w:rsidRDefault="00172AD5" w:rsidP="00654FFA">
      <w:pPr>
        <w:pStyle w:val="ListParagraph"/>
        <w:spacing w:after="200" w:line="276" w:lineRule="auto"/>
        <w:rPr>
          <w:rFonts w:ascii="Verdana" w:hAnsi="Verdana"/>
        </w:rPr>
      </w:pPr>
      <w:r w:rsidRPr="00654FFA">
        <w:rPr>
          <w:rFonts w:ascii="Verdana" w:hAnsi="Verdana"/>
        </w:rPr>
        <w:t xml:space="preserve">Students recognize and describe similarities, differences, and interconnections </w:t>
      </w:r>
      <w:r w:rsidR="00DE4F31" w:rsidRPr="003E0C63">
        <w:rPr>
          <w:rFonts w:ascii="Verdana" w:hAnsi="Verdana"/>
        </w:rPr>
        <w:t xml:space="preserve">between </w:t>
      </w:r>
      <w:r w:rsidR="008B7AA6" w:rsidRPr="002C78F3">
        <w:rPr>
          <w:rFonts w:ascii="Verdana" w:hAnsi="Verdana"/>
        </w:rPr>
        <w:t>Canada and</w:t>
      </w:r>
      <w:r w:rsidR="008A1363" w:rsidRPr="002C78F3">
        <w:rPr>
          <w:rFonts w:ascii="Verdana" w:hAnsi="Verdana"/>
        </w:rPr>
        <w:t xml:space="preserve"> the U.S. </w:t>
      </w:r>
      <w:r w:rsidR="008569D9" w:rsidRPr="00ED73D7">
        <w:rPr>
          <w:rFonts w:ascii="Verdana" w:hAnsi="Verdana"/>
        </w:rPr>
        <w:t>by analyzing</w:t>
      </w:r>
      <w:r w:rsidRPr="00ED73D7">
        <w:rPr>
          <w:rFonts w:ascii="Verdana" w:hAnsi="Verdana"/>
        </w:rPr>
        <w:t xml:space="preserve"> course materials, </w:t>
      </w:r>
      <w:r w:rsidR="008569D9" w:rsidRPr="00ED73D7">
        <w:rPr>
          <w:rFonts w:ascii="Verdana" w:hAnsi="Verdana"/>
        </w:rPr>
        <w:t>participating</w:t>
      </w:r>
      <w:r w:rsidRPr="00A214B6">
        <w:rPr>
          <w:rFonts w:ascii="Verdana" w:hAnsi="Verdana"/>
        </w:rPr>
        <w:t xml:space="preserve"> in class discussions, and writing a research paper.</w:t>
      </w:r>
      <w:r w:rsidR="00D470A7" w:rsidRPr="0099091A">
        <w:rPr>
          <w:rFonts w:ascii="Verdana" w:hAnsi="Verdana"/>
        </w:rPr>
        <w:t xml:space="preserve"> In </w:t>
      </w:r>
      <w:r w:rsidR="008B7AA6" w:rsidRPr="0099091A">
        <w:rPr>
          <w:rFonts w:ascii="Verdana" w:hAnsi="Verdana"/>
        </w:rPr>
        <w:t xml:space="preserve">this iteration of the course, </w:t>
      </w:r>
      <w:r w:rsidR="00D470A7" w:rsidRPr="00666831">
        <w:rPr>
          <w:rFonts w:ascii="Verdana" w:hAnsi="Verdana"/>
        </w:rPr>
        <w:t xml:space="preserve"> students </w:t>
      </w:r>
      <w:r w:rsidR="00DE4F31" w:rsidRPr="0013255D">
        <w:rPr>
          <w:rFonts w:ascii="Verdana" w:hAnsi="Verdana"/>
        </w:rPr>
        <w:t xml:space="preserve">will </w:t>
      </w:r>
      <w:r w:rsidR="008B7AA6" w:rsidRPr="0013255D">
        <w:rPr>
          <w:rFonts w:ascii="Verdana" w:hAnsi="Verdana"/>
        </w:rPr>
        <w:t xml:space="preserve">compare U.S. </w:t>
      </w:r>
      <w:r w:rsidR="00662112">
        <w:rPr>
          <w:rFonts w:ascii="Verdana" w:hAnsi="Verdana"/>
        </w:rPr>
        <w:t xml:space="preserve">and Canadian </w:t>
      </w:r>
      <w:r w:rsidR="008B7AA6" w:rsidRPr="00662112">
        <w:rPr>
          <w:rFonts w:ascii="Verdana" w:hAnsi="Verdana"/>
        </w:rPr>
        <w:t xml:space="preserve">history and culture </w:t>
      </w:r>
      <w:r w:rsidR="00662112">
        <w:rPr>
          <w:rFonts w:ascii="Verdana" w:hAnsi="Verdana"/>
        </w:rPr>
        <w:t xml:space="preserve">by spending time in </w:t>
      </w:r>
      <w:r w:rsidR="00654FFA" w:rsidRPr="00662112">
        <w:rPr>
          <w:rFonts w:ascii="Verdana" w:hAnsi="Verdana"/>
        </w:rPr>
        <w:t xml:space="preserve">Montreal (the commercial and cultural </w:t>
      </w:r>
      <w:r w:rsidR="00CB06B3">
        <w:rPr>
          <w:rFonts w:ascii="Verdana" w:hAnsi="Verdana"/>
        </w:rPr>
        <w:t>capital) as well as</w:t>
      </w:r>
      <w:r w:rsidR="00654FFA" w:rsidRPr="00662112">
        <w:rPr>
          <w:rFonts w:ascii="Verdana" w:hAnsi="Verdana"/>
        </w:rPr>
        <w:t xml:space="preserve"> Ottawa (Canada’s capital) and Quebec City (capital of the province). </w:t>
      </w:r>
    </w:p>
    <w:p w:rsidR="00172AD5" w:rsidRPr="003E139B" w:rsidRDefault="00172AD5" w:rsidP="00172AD5">
      <w:pPr>
        <w:pStyle w:val="ListParagraph"/>
        <w:numPr>
          <w:ilvl w:val="0"/>
          <w:numId w:val="1"/>
        </w:numPr>
        <w:spacing w:after="200" w:line="276" w:lineRule="auto"/>
        <w:rPr>
          <w:rFonts w:ascii="Verdana" w:hAnsi="Verdana"/>
        </w:rPr>
      </w:pPr>
      <w:r w:rsidRPr="003E139B">
        <w:rPr>
          <w:rFonts w:ascii="Verdana" w:hAnsi="Verdana"/>
        </w:rPr>
        <w:t xml:space="preserve">Students function effectively outside the United States by living and studying in </w:t>
      </w:r>
      <w:r w:rsidR="00F36ADE">
        <w:rPr>
          <w:rFonts w:ascii="Verdana" w:hAnsi="Verdana"/>
        </w:rPr>
        <w:t>Quebec</w:t>
      </w:r>
      <w:r w:rsidR="00CB06B3">
        <w:rPr>
          <w:rFonts w:ascii="Verdana" w:hAnsi="Verdana"/>
        </w:rPr>
        <w:t>, Canada</w:t>
      </w:r>
      <w:r w:rsidR="00F36ADE" w:rsidRPr="003E139B">
        <w:rPr>
          <w:rFonts w:ascii="Verdana" w:hAnsi="Verdana"/>
        </w:rPr>
        <w:t xml:space="preserve"> </w:t>
      </w:r>
      <w:r w:rsidRPr="003E139B">
        <w:rPr>
          <w:rFonts w:ascii="Verdana" w:hAnsi="Verdana"/>
        </w:rPr>
        <w:t xml:space="preserve">and by travelling independently both to and from and within </w:t>
      </w:r>
      <w:r w:rsidR="00CB06B3">
        <w:rPr>
          <w:rFonts w:ascii="Verdana" w:hAnsi="Verdana"/>
        </w:rPr>
        <w:t xml:space="preserve">Montreal and the province of </w:t>
      </w:r>
      <w:r w:rsidR="00F36ADE">
        <w:rPr>
          <w:rFonts w:ascii="Verdana" w:hAnsi="Verdana"/>
        </w:rPr>
        <w:t>Quebec</w:t>
      </w:r>
      <w:r w:rsidRPr="003E139B">
        <w:rPr>
          <w:rFonts w:ascii="Verdana" w:hAnsi="Verdana"/>
        </w:rPr>
        <w:t>.</w:t>
      </w:r>
    </w:p>
    <w:p w:rsidR="00172AD5" w:rsidRPr="003E139B" w:rsidRDefault="00172AD5" w:rsidP="00172AD5">
      <w:pPr>
        <w:pStyle w:val="ListParagraph"/>
        <w:spacing w:after="200" w:line="276" w:lineRule="auto"/>
        <w:rPr>
          <w:rFonts w:ascii="Verdana" w:hAnsi="Verdana"/>
        </w:rPr>
      </w:pPr>
    </w:p>
    <w:p w:rsidR="00172AD5" w:rsidRPr="003E139B" w:rsidRDefault="00172AD5" w:rsidP="00172AD5">
      <w:pPr>
        <w:pStyle w:val="ListParagraph"/>
        <w:numPr>
          <w:ilvl w:val="0"/>
          <w:numId w:val="1"/>
        </w:numPr>
        <w:spacing w:after="200" w:line="276" w:lineRule="auto"/>
        <w:rPr>
          <w:rFonts w:ascii="Verdana" w:hAnsi="Verdana"/>
        </w:rPr>
      </w:pPr>
      <w:r w:rsidRPr="003E139B">
        <w:rPr>
          <w:rFonts w:ascii="Verdana" w:hAnsi="Verdana"/>
        </w:rPr>
        <w:lastRenderedPageBreak/>
        <w:t xml:space="preserve">Students articulate how their time abroad has enriched their academic experience by documenting and reflecting upon their experiences in </w:t>
      </w:r>
      <w:r w:rsidR="00D470A7">
        <w:rPr>
          <w:rFonts w:ascii="Verdana" w:hAnsi="Verdana"/>
        </w:rPr>
        <w:t>Quebec,</w:t>
      </w:r>
      <w:r w:rsidRPr="003E139B">
        <w:rPr>
          <w:rFonts w:ascii="Verdana" w:hAnsi="Verdana"/>
        </w:rPr>
        <w:t xml:space="preserve"> through essays, journals, blogs, and group discussions.  </w:t>
      </w:r>
    </w:p>
    <w:p w:rsidR="00172AD5" w:rsidRPr="003E139B" w:rsidRDefault="00172AD5" w:rsidP="00172AD5">
      <w:pPr>
        <w:numPr>
          <w:ilvl w:val="0"/>
          <w:numId w:val="1"/>
        </w:numPr>
        <w:spacing w:after="200" w:line="276" w:lineRule="auto"/>
        <w:rPr>
          <w:rFonts w:ascii="Verdana" w:hAnsi="Verdana"/>
        </w:rPr>
      </w:pPr>
      <w:r w:rsidRPr="003E139B">
        <w:rPr>
          <w:rFonts w:ascii="Verdana" w:hAnsi="Verdana"/>
        </w:rPr>
        <w:t>Students will gain a foundational knowledge of</w:t>
      </w:r>
      <w:r w:rsidR="00CB06B3">
        <w:rPr>
          <w:rFonts w:ascii="Verdana" w:hAnsi="Verdana"/>
        </w:rPr>
        <w:t xml:space="preserve"> Quebec’s</w:t>
      </w:r>
      <w:r w:rsidR="00D470A7" w:rsidRPr="003E139B">
        <w:rPr>
          <w:rFonts w:ascii="Verdana" w:hAnsi="Verdana"/>
        </w:rPr>
        <w:t xml:space="preserve"> </w:t>
      </w:r>
      <w:r w:rsidRPr="003E139B">
        <w:rPr>
          <w:rFonts w:ascii="Verdana" w:hAnsi="Verdana"/>
        </w:rPr>
        <w:t>history, politics, and culture</w:t>
      </w:r>
      <w:r w:rsidR="00654FFA">
        <w:rPr>
          <w:rFonts w:ascii="Verdana" w:hAnsi="Verdana"/>
        </w:rPr>
        <w:t xml:space="preserve"> within the larger context of Canada’s history</w:t>
      </w:r>
      <w:r w:rsidRPr="003E139B">
        <w:rPr>
          <w:rFonts w:ascii="Verdana" w:hAnsi="Verdana"/>
        </w:rPr>
        <w:t>.</w:t>
      </w:r>
    </w:p>
    <w:p w:rsidR="00172AD5" w:rsidRPr="003E139B" w:rsidRDefault="00172AD5" w:rsidP="00172AD5">
      <w:pPr>
        <w:numPr>
          <w:ilvl w:val="0"/>
          <w:numId w:val="1"/>
        </w:numPr>
        <w:spacing w:after="200" w:line="276" w:lineRule="auto"/>
        <w:rPr>
          <w:rFonts w:ascii="Verdana" w:hAnsi="Verdana"/>
        </w:rPr>
      </w:pPr>
      <w:r w:rsidRPr="003E139B">
        <w:rPr>
          <w:rFonts w:ascii="Verdana" w:hAnsi="Verdana"/>
        </w:rPr>
        <w:t>Students will develop critical thinking skills by analyzing course materials and field experiences.</w:t>
      </w:r>
    </w:p>
    <w:p w:rsidR="00172AD5" w:rsidRPr="003E139B" w:rsidRDefault="00172AD5" w:rsidP="00172AD5">
      <w:pPr>
        <w:numPr>
          <w:ilvl w:val="0"/>
          <w:numId w:val="1"/>
        </w:numPr>
        <w:spacing w:after="200" w:line="276" w:lineRule="auto"/>
        <w:rPr>
          <w:rFonts w:ascii="Verdana" w:hAnsi="Verdana"/>
        </w:rPr>
      </w:pPr>
      <w:r w:rsidRPr="003E139B">
        <w:rPr>
          <w:rFonts w:ascii="Verdana" w:hAnsi="Verdana"/>
        </w:rPr>
        <w:t>Students will develop communications skills through journals, blog posts, class discussions, essays, and the collective sharing of their overseas experiences.</w:t>
      </w:r>
    </w:p>
    <w:p w:rsidR="00172AD5" w:rsidRPr="003E139B" w:rsidRDefault="00172AD5" w:rsidP="00172AD5">
      <w:pPr>
        <w:rPr>
          <w:rFonts w:ascii="Verdana" w:hAnsi="Verdana"/>
        </w:rPr>
      </w:pPr>
    </w:p>
    <w:p w:rsidR="00172AD5" w:rsidRPr="003E139B" w:rsidRDefault="00172AD5" w:rsidP="00172AD5">
      <w:pPr>
        <w:rPr>
          <w:rFonts w:ascii="Verdana" w:hAnsi="Verdana"/>
        </w:rPr>
      </w:pPr>
      <w:r w:rsidRPr="003E139B">
        <w:rPr>
          <w:rFonts w:ascii="Verdana" w:hAnsi="Verdana"/>
          <w:b/>
        </w:rPr>
        <w:t>Course Description</w:t>
      </w:r>
      <w:r w:rsidRPr="003E139B">
        <w:rPr>
          <w:rFonts w:ascii="Verdana" w:hAnsi="Verdana"/>
          <w:b/>
        </w:rPr>
        <w:br/>
      </w:r>
      <w:r w:rsidRPr="003E139B">
        <w:rPr>
          <w:rFonts w:ascii="Verdana" w:hAnsi="Verdana"/>
        </w:rPr>
        <w:t xml:space="preserve">This interdisciplinary course introduces students to </w:t>
      </w:r>
      <w:r w:rsidR="00CB06B3">
        <w:rPr>
          <w:rFonts w:ascii="Verdana" w:hAnsi="Verdana"/>
        </w:rPr>
        <w:t xml:space="preserve">Quebec, </w:t>
      </w:r>
      <w:r w:rsidR="008569D9" w:rsidRPr="003E139B">
        <w:rPr>
          <w:rFonts w:ascii="Verdana" w:hAnsi="Verdana"/>
        </w:rPr>
        <w:t xml:space="preserve"> Canada</w:t>
      </w:r>
      <w:r w:rsidRPr="003E139B">
        <w:rPr>
          <w:rFonts w:ascii="Verdana" w:hAnsi="Verdana"/>
        </w:rPr>
        <w:t xml:space="preserve">.  This particular iteration of the course will examine </w:t>
      </w:r>
      <w:r w:rsidR="008569D9" w:rsidRPr="003E139B">
        <w:rPr>
          <w:rFonts w:ascii="Verdana" w:hAnsi="Verdana"/>
        </w:rPr>
        <w:t>Quebecoise history</w:t>
      </w:r>
      <w:r w:rsidRPr="003E139B">
        <w:rPr>
          <w:rFonts w:ascii="Verdana" w:hAnsi="Verdana"/>
        </w:rPr>
        <w:t xml:space="preserve">, </w:t>
      </w:r>
      <w:r w:rsidR="002178F0" w:rsidRPr="003E139B">
        <w:rPr>
          <w:rFonts w:ascii="Verdana" w:hAnsi="Verdana"/>
        </w:rPr>
        <w:t>culture, geography</w:t>
      </w:r>
      <w:r w:rsidRPr="003E139B">
        <w:rPr>
          <w:rFonts w:ascii="Verdana" w:hAnsi="Verdana"/>
        </w:rPr>
        <w:t xml:space="preserve">, </w:t>
      </w:r>
      <w:r w:rsidR="008569D9" w:rsidRPr="003E139B">
        <w:rPr>
          <w:rFonts w:ascii="Verdana" w:hAnsi="Verdana"/>
        </w:rPr>
        <w:t xml:space="preserve">politics and language by appropriate readings in each discipline. </w:t>
      </w:r>
      <w:r w:rsidRPr="003E139B">
        <w:rPr>
          <w:rFonts w:ascii="Verdana" w:hAnsi="Verdana"/>
        </w:rPr>
        <w:t xml:space="preserve">Among other topics, students will explore </w:t>
      </w:r>
      <w:r w:rsidR="00662112">
        <w:rPr>
          <w:rFonts w:ascii="Verdana" w:hAnsi="Verdana"/>
        </w:rPr>
        <w:t xml:space="preserve">the bicultural, bilingual history of the province </w:t>
      </w:r>
      <w:r w:rsidR="002C78F3">
        <w:rPr>
          <w:rFonts w:ascii="Verdana" w:hAnsi="Verdana"/>
        </w:rPr>
        <w:t>and spend</w:t>
      </w:r>
      <w:r w:rsidR="00662112">
        <w:rPr>
          <w:rFonts w:ascii="Verdana" w:hAnsi="Verdana"/>
        </w:rPr>
        <w:t xml:space="preserve"> time primarily in Montreal </w:t>
      </w:r>
      <w:r w:rsidR="00662112" w:rsidRPr="00662112">
        <w:rPr>
          <w:rFonts w:ascii="Verdana" w:hAnsi="Verdana"/>
        </w:rPr>
        <w:t xml:space="preserve">(the commercial and cultural capital), </w:t>
      </w:r>
      <w:r w:rsidR="00662112">
        <w:rPr>
          <w:rFonts w:ascii="Verdana" w:hAnsi="Verdana"/>
        </w:rPr>
        <w:t xml:space="preserve">while also taking day trips to </w:t>
      </w:r>
      <w:r w:rsidR="00662112" w:rsidRPr="00662112">
        <w:rPr>
          <w:rFonts w:ascii="Verdana" w:hAnsi="Verdana"/>
        </w:rPr>
        <w:t>Ottawa (Canada’s capital) and Quebec City (capital of the province)</w:t>
      </w:r>
      <w:r w:rsidR="00662112">
        <w:rPr>
          <w:rFonts w:ascii="Verdana" w:hAnsi="Verdana"/>
        </w:rPr>
        <w:t xml:space="preserve">. </w:t>
      </w:r>
      <w:r w:rsidRPr="003E139B">
        <w:rPr>
          <w:rFonts w:ascii="Verdana" w:hAnsi="Verdana"/>
        </w:rPr>
        <w:t xml:space="preserve">In the process, students will be encouraged to think critically about their new surroundings and to reflect on what </w:t>
      </w:r>
      <w:r w:rsidR="00662112">
        <w:rPr>
          <w:rFonts w:ascii="Verdana" w:hAnsi="Verdana"/>
        </w:rPr>
        <w:t>Canada’s bicultural and bilingual</w:t>
      </w:r>
      <w:r w:rsidR="00662112" w:rsidRPr="003E139B">
        <w:rPr>
          <w:rFonts w:ascii="Verdana" w:hAnsi="Verdana"/>
        </w:rPr>
        <w:t xml:space="preserve"> </w:t>
      </w:r>
      <w:r w:rsidRPr="003E139B">
        <w:rPr>
          <w:rFonts w:ascii="Verdana" w:hAnsi="Verdana"/>
        </w:rPr>
        <w:t xml:space="preserve">traditions and values can teach them about the United States and its </w:t>
      </w:r>
      <w:r w:rsidR="00654FFA">
        <w:rPr>
          <w:rFonts w:ascii="Verdana" w:hAnsi="Verdana"/>
        </w:rPr>
        <w:t xml:space="preserve">history and </w:t>
      </w:r>
      <w:r w:rsidRPr="003E139B">
        <w:rPr>
          <w:rFonts w:ascii="Verdana" w:hAnsi="Verdana"/>
        </w:rPr>
        <w:t xml:space="preserve">position in the world. </w:t>
      </w:r>
    </w:p>
    <w:p w:rsidR="00172AD5" w:rsidRPr="003E139B" w:rsidRDefault="00172AD5" w:rsidP="00172AD5">
      <w:pPr>
        <w:rPr>
          <w:rFonts w:ascii="Verdana" w:hAnsi="Verdana"/>
        </w:rPr>
      </w:pPr>
    </w:p>
    <w:p w:rsidR="00172AD5" w:rsidRPr="003E139B" w:rsidRDefault="00172AD5" w:rsidP="00172AD5">
      <w:pPr>
        <w:rPr>
          <w:rFonts w:ascii="Verdana" w:hAnsi="Verdana"/>
        </w:rPr>
      </w:pPr>
      <w:r w:rsidRPr="003E139B">
        <w:rPr>
          <w:rFonts w:ascii="Verdana" w:hAnsi="Verdana"/>
          <w:b/>
        </w:rPr>
        <w:t>Required Texts</w:t>
      </w:r>
      <w:r w:rsidR="004638E2" w:rsidRPr="003E139B">
        <w:rPr>
          <w:rFonts w:ascii="Verdana" w:hAnsi="Verdana"/>
          <w:b/>
        </w:rPr>
        <w:t xml:space="preserve"> and/or Lecture Topics</w:t>
      </w:r>
      <w:r w:rsidRPr="003E139B">
        <w:rPr>
          <w:rFonts w:ascii="Verdana" w:hAnsi="Verdana"/>
        </w:rPr>
        <w:t>:</w:t>
      </w:r>
    </w:p>
    <w:p w:rsidR="00172AD5" w:rsidRPr="003E139B" w:rsidRDefault="00172AD5" w:rsidP="00172AD5">
      <w:pPr>
        <w:rPr>
          <w:rFonts w:ascii="Verdana" w:hAnsi="Verdana"/>
        </w:rPr>
      </w:pPr>
    </w:p>
    <w:p w:rsidR="00EF7256" w:rsidRDefault="00172AD5" w:rsidP="00CB06B3">
      <w:pPr>
        <w:ind w:left="720"/>
        <w:rPr>
          <w:rFonts w:ascii="Verdana" w:hAnsi="Verdana"/>
        </w:rPr>
      </w:pPr>
      <w:r w:rsidRPr="003E139B">
        <w:rPr>
          <w:rFonts w:ascii="Verdana" w:hAnsi="Verdana"/>
        </w:rPr>
        <w:t>Most of the texts will be available electronically on Carmen.</w:t>
      </w:r>
    </w:p>
    <w:p w:rsidR="003E0C63" w:rsidRPr="003E139B" w:rsidRDefault="003E0C63" w:rsidP="00CB06B3">
      <w:pPr>
        <w:ind w:left="720"/>
        <w:rPr>
          <w:rFonts w:ascii="Verdana" w:hAnsi="Verdana"/>
        </w:rPr>
      </w:pPr>
    </w:p>
    <w:p w:rsidR="003E0C63" w:rsidRPr="00CB06B3" w:rsidRDefault="0099091A" w:rsidP="00CB06B3">
      <w:pPr>
        <w:numPr>
          <w:ilvl w:val="0"/>
          <w:numId w:val="5"/>
        </w:numPr>
        <w:shd w:val="clear" w:color="auto" w:fill="FFFFFF"/>
        <w:spacing w:line="225" w:lineRule="atLeast"/>
        <w:rPr>
          <w:rFonts w:ascii="Verdana" w:hAnsi="Verdana" w:cs="Arial"/>
          <w:color w:val="000000"/>
        </w:rPr>
      </w:pPr>
      <w:r>
        <w:rPr>
          <w:rFonts w:ascii="Verdana" w:hAnsi="Verdana" w:cs="Arial"/>
          <w:color w:val="000000"/>
        </w:rPr>
        <w:t xml:space="preserve">Jacques </w:t>
      </w:r>
      <w:proofErr w:type="spellStart"/>
      <w:r>
        <w:rPr>
          <w:rFonts w:ascii="Verdana" w:hAnsi="Verdana" w:cs="Arial"/>
          <w:color w:val="000000"/>
        </w:rPr>
        <w:t>Lacoursiere</w:t>
      </w:r>
      <w:proofErr w:type="spellEnd"/>
      <w:r>
        <w:rPr>
          <w:rFonts w:ascii="Verdana" w:hAnsi="Verdana" w:cs="Arial"/>
          <w:color w:val="000000"/>
        </w:rPr>
        <w:t xml:space="preserve"> and Robin Philpot</w:t>
      </w:r>
      <w:r w:rsidR="003E0C63" w:rsidRPr="00CB06B3">
        <w:rPr>
          <w:rFonts w:ascii="Verdana" w:hAnsi="Verdana" w:cs="Arial"/>
          <w:color w:val="000000"/>
        </w:rPr>
        <w:t>, </w:t>
      </w:r>
      <w:r w:rsidR="003E0C63" w:rsidRPr="00CB06B3">
        <w:rPr>
          <w:rFonts w:ascii="Verdana" w:hAnsi="Verdana" w:cs="Arial"/>
          <w:i/>
          <w:iCs/>
          <w:color w:val="000000"/>
        </w:rPr>
        <w:t xml:space="preserve">A </w:t>
      </w:r>
      <w:r>
        <w:rPr>
          <w:rFonts w:ascii="Verdana" w:hAnsi="Verdana" w:cs="Arial"/>
          <w:i/>
          <w:iCs/>
          <w:color w:val="000000"/>
        </w:rPr>
        <w:t>People’s</w:t>
      </w:r>
      <w:r w:rsidR="003E0C63" w:rsidRPr="00CB06B3">
        <w:rPr>
          <w:rFonts w:ascii="Verdana" w:hAnsi="Verdana" w:cs="Arial"/>
          <w:i/>
          <w:iCs/>
          <w:color w:val="000000"/>
        </w:rPr>
        <w:t xml:space="preserve"> History of Quebec,</w:t>
      </w:r>
      <w:r w:rsidR="003E0C63" w:rsidRPr="00CB06B3">
        <w:rPr>
          <w:rFonts w:ascii="Verdana" w:hAnsi="Verdana" w:cs="Arial"/>
          <w:color w:val="000000"/>
        </w:rPr>
        <w:t>  (</w:t>
      </w:r>
      <w:r>
        <w:rPr>
          <w:rFonts w:ascii="Verdana" w:hAnsi="Verdana" w:cs="Arial"/>
          <w:color w:val="000000"/>
        </w:rPr>
        <w:t xml:space="preserve">Baraka Books, </w:t>
      </w:r>
      <w:r w:rsidRPr="00666831">
        <w:rPr>
          <w:rFonts w:ascii="Verdana" w:hAnsi="Verdana" w:cs="Arial"/>
          <w:color w:val="000000"/>
        </w:rPr>
        <w:t>200</w:t>
      </w:r>
      <w:r>
        <w:rPr>
          <w:rFonts w:ascii="Verdana" w:hAnsi="Verdana" w:cs="Arial"/>
          <w:color w:val="000000"/>
        </w:rPr>
        <w:t>9</w:t>
      </w:r>
      <w:r w:rsidR="003E0C63" w:rsidRPr="00CB06B3">
        <w:rPr>
          <w:rFonts w:ascii="Verdana" w:hAnsi="Verdana" w:cs="Arial"/>
          <w:color w:val="000000"/>
        </w:rPr>
        <w:t>)</w:t>
      </w:r>
    </w:p>
    <w:p w:rsidR="002C78F3" w:rsidRDefault="003E0C63" w:rsidP="00CB06B3">
      <w:pPr>
        <w:numPr>
          <w:ilvl w:val="0"/>
          <w:numId w:val="5"/>
        </w:numPr>
        <w:rPr>
          <w:rStyle w:val="apple-style-span"/>
          <w:rFonts w:ascii="Verdana" w:hAnsi="Verdana"/>
        </w:rPr>
      </w:pPr>
      <w:r>
        <w:rPr>
          <w:rStyle w:val="apple-style-span"/>
          <w:rFonts w:ascii="Verdana" w:hAnsi="Verdana"/>
        </w:rPr>
        <w:t xml:space="preserve"> </w:t>
      </w:r>
      <w:r w:rsidR="00A252A2" w:rsidRPr="003E139B">
        <w:rPr>
          <w:rStyle w:val="apple-style-span"/>
          <w:rFonts w:ascii="Verdana" w:hAnsi="Verdana"/>
        </w:rPr>
        <w:t>“</w:t>
      </w:r>
      <w:r w:rsidR="0084757D" w:rsidRPr="003E139B">
        <w:rPr>
          <w:rStyle w:val="apple-style-span"/>
          <w:rFonts w:ascii="Verdana" w:hAnsi="Verdana"/>
        </w:rPr>
        <w:t>More French than the French:  A Look at what it means to be French-Canad</w:t>
      </w:r>
      <w:r w:rsidR="00A252A2" w:rsidRPr="003E139B">
        <w:rPr>
          <w:rStyle w:val="apple-style-span"/>
          <w:rFonts w:ascii="Verdana" w:hAnsi="Verdana"/>
        </w:rPr>
        <w:t>ian” and accompanying reading, h</w:t>
      </w:r>
      <w:r w:rsidR="0084757D" w:rsidRPr="003E139B">
        <w:rPr>
          <w:rStyle w:val="apple-style-span"/>
          <w:rFonts w:ascii="Verdana" w:hAnsi="Verdana"/>
        </w:rPr>
        <w:t xml:space="preserve">andout from the </w:t>
      </w:r>
      <w:r w:rsidR="00A252A2" w:rsidRPr="003E139B">
        <w:rPr>
          <w:rStyle w:val="apple-style-span"/>
          <w:rFonts w:ascii="Verdana" w:hAnsi="Verdana"/>
        </w:rPr>
        <w:t>instructor.</w:t>
      </w:r>
    </w:p>
    <w:p w:rsidR="002C78F3" w:rsidRPr="002C78F3" w:rsidRDefault="002C78F3" w:rsidP="00CB06B3">
      <w:pPr>
        <w:numPr>
          <w:ilvl w:val="0"/>
          <w:numId w:val="5"/>
        </w:numPr>
        <w:rPr>
          <w:rFonts w:ascii="Verdana" w:hAnsi="Verdana"/>
        </w:rPr>
      </w:pPr>
      <w:r w:rsidRPr="002C78F3">
        <w:rPr>
          <w:rFonts w:ascii="Verdana" w:hAnsi="Verdana"/>
        </w:rPr>
        <w:t>Lecture: “Political Geography of the Quebec Secessionist Movement.”</w:t>
      </w:r>
    </w:p>
    <w:p w:rsidR="00662112" w:rsidRDefault="002C78F3" w:rsidP="002C78F3">
      <w:pPr>
        <w:numPr>
          <w:ilvl w:val="0"/>
          <w:numId w:val="5"/>
        </w:numPr>
        <w:rPr>
          <w:rFonts w:ascii="Verdana" w:hAnsi="Verdana"/>
        </w:rPr>
      </w:pPr>
      <w:r>
        <w:rPr>
          <w:rStyle w:val="apple-style-span"/>
          <w:rFonts w:ascii="Verdana" w:hAnsi="Verdana"/>
        </w:rPr>
        <w:t xml:space="preserve"> </w:t>
      </w:r>
      <w:r w:rsidR="00662112">
        <w:rPr>
          <w:rStyle w:val="apple-style-span"/>
          <w:rFonts w:ascii="Verdana" w:hAnsi="Verdana"/>
        </w:rPr>
        <w:t>“The Influence of Quebec’s Culture on Canadian Foreign Policy.”</w:t>
      </w:r>
      <w:r w:rsidR="00662112" w:rsidRPr="00662112">
        <w:rPr>
          <w:rFonts w:ascii="Verdana" w:hAnsi="Verdana"/>
        </w:rPr>
        <w:t xml:space="preserve"> </w:t>
      </w:r>
      <w:proofErr w:type="spellStart"/>
      <w:r w:rsidR="00662112" w:rsidRPr="003E139B">
        <w:rPr>
          <w:rFonts w:ascii="Verdana" w:hAnsi="Verdana"/>
        </w:rPr>
        <w:t>Stephane</w:t>
      </w:r>
      <w:proofErr w:type="spellEnd"/>
      <w:r w:rsidR="00662112" w:rsidRPr="003E139B">
        <w:rPr>
          <w:rFonts w:ascii="Verdana" w:hAnsi="Verdana"/>
        </w:rPr>
        <w:t xml:space="preserve"> </w:t>
      </w:r>
      <w:proofErr w:type="spellStart"/>
      <w:r w:rsidR="00662112" w:rsidRPr="003E139B">
        <w:rPr>
          <w:rFonts w:ascii="Verdana" w:hAnsi="Verdana"/>
        </w:rPr>
        <w:t>Roussel</w:t>
      </w:r>
      <w:proofErr w:type="spellEnd"/>
      <w:r w:rsidR="00662112" w:rsidRPr="003E139B">
        <w:rPr>
          <w:rFonts w:ascii="Verdana" w:hAnsi="Verdana"/>
        </w:rPr>
        <w:t xml:space="preserve"> and Jean-Christophe Boucher (2011), “The Myth of the Pacific Society: Quebec’s Contemporary Strategic Culture,” in </w:t>
      </w:r>
      <w:r w:rsidR="00662112" w:rsidRPr="003E139B">
        <w:rPr>
          <w:rFonts w:ascii="Verdana" w:hAnsi="Verdana"/>
          <w:i/>
        </w:rPr>
        <w:t xml:space="preserve">Canadian Foreign Policy: Classic Debates and New </w:t>
      </w:r>
      <w:r w:rsidR="00662112" w:rsidRPr="003E139B">
        <w:rPr>
          <w:rFonts w:ascii="Verdana" w:hAnsi="Verdana"/>
          <w:i/>
        </w:rPr>
        <w:lastRenderedPageBreak/>
        <w:t>Ideas</w:t>
      </w:r>
      <w:r w:rsidR="00662112" w:rsidRPr="003E139B">
        <w:rPr>
          <w:rFonts w:ascii="Verdana" w:hAnsi="Verdana"/>
        </w:rPr>
        <w:t xml:space="preserve"> by Duane </w:t>
      </w:r>
      <w:proofErr w:type="spellStart"/>
      <w:r w:rsidR="00662112" w:rsidRPr="003E139B">
        <w:rPr>
          <w:rFonts w:ascii="Verdana" w:hAnsi="Verdana"/>
        </w:rPr>
        <w:t>Bratt</w:t>
      </w:r>
      <w:proofErr w:type="spellEnd"/>
      <w:r w:rsidR="00662112" w:rsidRPr="003E139B">
        <w:rPr>
          <w:rFonts w:ascii="Verdana" w:hAnsi="Verdana"/>
        </w:rPr>
        <w:t xml:space="preserve"> and Christopher J. </w:t>
      </w:r>
      <w:proofErr w:type="spellStart"/>
      <w:r w:rsidR="00662112" w:rsidRPr="003E139B">
        <w:rPr>
          <w:rFonts w:ascii="Verdana" w:hAnsi="Verdana"/>
        </w:rPr>
        <w:t>Kukucha</w:t>
      </w:r>
      <w:proofErr w:type="spellEnd"/>
      <w:r w:rsidR="00662112" w:rsidRPr="003E139B">
        <w:rPr>
          <w:rFonts w:ascii="Verdana" w:hAnsi="Verdana"/>
        </w:rPr>
        <w:t>, eds., Oxford University Press, Chapter 16, pp. 277 – 300.</w:t>
      </w:r>
    </w:p>
    <w:p w:rsidR="002C78F3" w:rsidRDefault="002C78F3" w:rsidP="002C78F3">
      <w:pPr>
        <w:numPr>
          <w:ilvl w:val="0"/>
          <w:numId w:val="5"/>
        </w:numPr>
        <w:rPr>
          <w:rFonts w:ascii="Verdana" w:hAnsi="Verdana"/>
        </w:rPr>
      </w:pPr>
      <w:r w:rsidRPr="002C78F3">
        <w:rPr>
          <w:rStyle w:val="Emphasis"/>
          <w:rFonts w:ascii="Verdana" w:hAnsi="Verdana"/>
          <w:i w:val="0"/>
          <w:color w:val="000000"/>
        </w:rPr>
        <w:t xml:space="preserve">Leslie R. </w:t>
      </w:r>
      <w:proofErr w:type="spellStart"/>
      <w:r w:rsidRPr="002C78F3">
        <w:rPr>
          <w:rStyle w:val="Emphasis"/>
          <w:rFonts w:ascii="Verdana" w:hAnsi="Verdana"/>
          <w:i w:val="0"/>
          <w:color w:val="000000"/>
        </w:rPr>
        <w:t>Alm</w:t>
      </w:r>
      <w:proofErr w:type="spellEnd"/>
      <w:r w:rsidRPr="002C78F3">
        <w:rPr>
          <w:rStyle w:val="Emphasis"/>
          <w:rFonts w:ascii="Verdana" w:hAnsi="Verdana"/>
          <w:i w:val="0"/>
          <w:color w:val="000000"/>
        </w:rPr>
        <w:t>, Ross E. Burkhart.</w:t>
      </w:r>
      <w:r>
        <w:rPr>
          <w:rStyle w:val="Emphasis"/>
          <w:rFonts w:ascii="Verdana" w:hAnsi="Verdana"/>
          <w:color w:val="000000"/>
        </w:rPr>
        <w:t xml:space="preserve"> “</w:t>
      </w:r>
      <w:r w:rsidRPr="00CB06B3">
        <w:rPr>
          <w:rFonts w:ascii="Verdana" w:hAnsi="Verdana"/>
          <w:color w:val="000000"/>
        </w:rPr>
        <w:t>Differences That Matter: Canada, the United States and Environmental Policymaking</w:t>
      </w:r>
      <w:r>
        <w:rPr>
          <w:rFonts w:ascii="Verdana" w:hAnsi="Verdana"/>
          <w:color w:val="000000"/>
        </w:rPr>
        <w:t>.”</w:t>
      </w:r>
      <w:r w:rsidR="003E0C63" w:rsidRPr="002C78F3">
        <w:rPr>
          <w:rFonts w:ascii="Verdana" w:hAnsi="Verdana"/>
        </w:rPr>
        <w:t xml:space="preserve"> </w:t>
      </w:r>
    </w:p>
    <w:p w:rsidR="0099091A" w:rsidRPr="002C78F3" w:rsidRDefault="0099091A" w:rsidP="002C78F3">
      <w:pPr>
        <w:numPr>
          <w:ilvl w:val="0"/>
          <w:numId w:val="5"/>
        </w:numPr>
        <w:rPr>
          <w:rFonts w:ascii="Verdana" w:hAnsi="Verdana"/>
        </w:rPr>
      </w:pPr>
      <w:r w:rsidRPr="00CB06B3">
        <w:rPr>
          <w:rFonts w:ascii="Verdana" w:hAnsi="Verdana"/>
          <w:i/>
        </w:rPr>
        <w:t>Surfacing</w:t>
      </w:r>
      <w:r>
        <w:rPr>
          <w:rFonts w:ascii="Verdana" w:hAnsi="Verdana"/>
        </w:rPr>
        <w:t>, Margaret Atwood (Anchor, 1998).</w:t>
      </w:r>
    </w:p>
    <w:p w:rsidR="002C78F3" w:rsidRPr="002C78F3" w:rsidRDefault="002C78F3" w:rsidP="00CB06B3">
      <w:pPr>
        <w:ind w:left="720"/>
        <w:rPr>
          <w:rFonts w:ascii="Verdana" w:hAnsi="Verdana"/>
        </w:rPr>
      </w:pPr>
    </w:p>
    <w:p w:rsidR="00172AD5" w:rsidRPr="003E139B" w:rsidRDefault="00172AD5" w:rsidP="00172AD5">
      <w:pPr>
        <w:autoSpaceDE w:val="0"/>
        <w:autoSpaceDN w:val="0"/>
        <w:adjustRightInd w:val="0"/>
        <w:rPr>
          <w:rFonts w:ascii="Verdana" w:hAnsi="Verdana"/>
          <w:b/>
          <w:bCs/>
        </w:rPr>
      </w:pPr>
      <w:r w:rsidRPr="003E139B">
        <w:rPr>
          <w:rFonts w:ascii="Verdana" w:hAnsi="Verdana"/>
          <w:b/>
          <w:bCs/>
        </w:rPr>
        <w:t>Course Requirements and Grades</w:t>
      </w:r>
    </w:p>
    <w:p w:rsidR="00172AD5" w:rsidRPr="003E139B" w:rsidRDefault="00172AD5" w:rsidP="00172AD5">
      <w:pPr>
        <w:autoSpaceDE w:val="0"/>
        <w:autoSpaceDN w:val="0"/>
        <w:adjustRightInd w:val="0"/>
        <w:rPr>
          <w:rFonts w:ascii="Verdana" w:hAnsi="Verdana"/>
          <w:b/>
          <w:bCs/>
        </w:rPr>
      </w:pPr>
    </w:p>
    <w:p w:rsidR="00172AD5" w:rsidRPr="003E139B" w:rsidRDefault="00172AD5" w:rsidP="00172AD5">
      <w:pPr>
        <w:pStyle w:val="ListParagraph"/>
        <w:numPr>
          <w:ilvl w:val="0"/>
          <w:numId w:val="2"/>
        </w:numPr>
        <w:autoSpaceDE w:val="0"/>
        <w:autoSpaceDN w:val="0"/>
        <w:adjustRightInd w:val="0"/>
        <w:rPr>
          <w:rFonts w:ascii="Verdana" w:hAnsi="Verdana"/>
          <w:b/>
          <w:bCs/>
        </w:rPr>
      </w:pPr>
      <w:r w:rsidRPr="003E139B">
        <w:rPr>
          <w:rFonts w:ascii="Verdana" w:hAnsi="Verdana"/>
          <w:bCs/>
          <w:u w:val="single"/>
        </w:rPr>
        <w:t>Class Participation: 15%</w:t>
      </w:r>
      <w:r w:rsidRPr="003E139B">
        <w:rPr>
          <w:rFonts w:ascii="Verdana" w:hAnsi="Verdana"/>
          <w:b/>
          <w:bCs/>
        </w:rPr>
        <w:t xml:space="preserve"> </w:t>
      </w:r>
      <w:r w:rsidRPr="003E139B">
        <w:rPr>
          <w:rFonts w:ascii="Verdana" w:hAnsi="Verdana"/>
        </w:rPr>
        <w:t xml:space="preserve">Students are expected to attend all classes.  This course will include both lecture and discussion, and to receive a high participation grade, students are expected to attend class having prepared to discuss </w:t>
      </w:r>
      <w:r w:rsidR="007C528C">
        <w:rPr>
          <w:rFonts w:ascii="Verdana" w:hAnsi="Verdana"/>
        </w:rPr>
        <w:t>the readings thoughtfully w</w:t>
      </w:r>
      <w:r w:rsidRPr="003E139B">
        <w:rPr>
          <w:rFonts w:ascii="Verdana" w:hAnsi="Verdana"/>
        </w:rPr>
        <w:t xml:space="preserve">ith fellow students.  </w:t>
      </w:r>
    </w:p>
    <w:p w:rsidR="00172AD5" w:rsidRPr="003E139B" w:rsidRDefault="00172AD5" w:rsidP="00172AD5">
      <w:pPr>
        <w:pStyle w:val="ListParagraph"/>
        <w:autoSpaceDE w:val="0"/>
        <w:autoSpaceDN w:val="0"/>
        <w:adjustRightInd w:val="0"/>
        <w:rPr>
          <w:rFonts w:ascii="Verdana" w:hAnsi="Verdana"/>
          <w:b/>
          <w:bCs/>
        </w:rPr>
      </w:pPr>
    </w:p>
    <w:p w:rsidR="00172AD5" w:rsidRPr="003E139B" w:rsidRDefault="00172AD5" w:rsidP="00172AD5">
      <w:pPr>
        <w:pStyle w:val="ListParagraph"/>
        <w:numPr>
          <w:ilvl w:val="0"/>
          <w:numId w:val="2"/>
        </w:numPr>
        <w:autoSpaceDE w:val="0"/>
        <w:autoSpaceDN w:val="0"/>
        <w:adjustRightInd w:val="0"/>
        <w:rPr>
          <w:rFonts w:ascii="Verdana" w:hAnsi="Verdana"/>
        </w:rPr>
      </w:pPr>
      <w:r w:rsidRPr="003E139B">
        <w:rPr>
          <w:rFonts w:ascii="Verdana" w:hAnsi="Verdana"/>
          <w:bCs/>
          <w:u w:val="single"/>
        </w:rPr>
        <w:t>Research Paper and Presentation: 40%</w:t>
      </w:r>
      <w:r w:rsidRPr="003E139B">
        <w:rPr>
          <w:rFonts w:ascii="Verdana" w:hAnsi="Verdana"/>
          <w:b/>
          <w:bCs/>
        </w:rPr>
        <w:t xml:space="preserve"> </w:t>
      </w:r>
      <w:r w:rsidRPr="003E139B">
        <w:rPr>
          <w:rFonts w:ascii="Verdana" w:hAnsi="Verdana"/>
          <w:bCs/>
        </w:rPr>
        <w:t>[</w:t>
      </w:r>
      <w:r w:rsidRPr="003E139B">
        <w:rPr>
          <w:rFonts w:ascii="Verdana" w:hAnsi="Verdana"/>
        </w:rPr>
        <w:t>5% research proposal</w:t>
      </w:r>
      <w:r w:rsidRPr="003E139B">
        <w:rPr>
          <w:rFonts w:ascii="Verdana" w:hAnsi="Verdana"/>
          <w:bCs/>
        </w:rPr>
        <w:t>,</w:t>
      </w:r>
      <w:r w:rsidRPr="003E139B">
        <w:rPr>
          <w:rFonts w:ascii="Verdana" w:hAnsi="Verdana"/>
          <w:b/>
          <w:bCs/>
        </w:rPr>
        <w:t xml:space="preserve"> </w:t>
      </w:r>
      <w:r w:rsidRPr="003E139B">
        <w:rPr>
          <w:rFonts w:ascii="Verdana" w:hAnsi="Verdana"/>
          <w:bCs/>
        </w:rPr>
        <w:t xml:space="preserve">10% oral presentation, </w:t>
      </w:r>
      <w:r w:rsidRPr="003E139B">
        <w:rPr>
          <w:rFonts w:ascii="Verdana" w:hAnsi="Verdana"/>
        </w:rPr>
        <w:t>25% written essay]</w:t>
      </w:r>
      <w:r w:rsidR="007C528C">
        <w:rPr>
          <w:rFonts w:ascii="Verdana" w:hAnsi="Verdana"/>
          <w:bCs/>
        </w:rPr>
        <w:t>:</w:t>
      </w:r>
      <w:r w:rsidRPr="003E139B">
        <w:rPr>
          <w:rFonts w:ascii="Verdana" w:hAnsi="Verdana"/>
          <w:b/>
          <w:bCs/>
        </w:rPr>
        <w:t xml:space="preserve"> </w:t>
      </w:r>
      <w:r w:rsidR="007C528C">
        <w:rPr>
          <w:rFonts w:ascii="Verdana" w:hAnsi="Verdana"/>
        </w:rPr>
        <w:t>Students must submit a 2000-</w:t>
      </w:r>
      <w:r w:rsidRPr="003E139B">
        <w:rPr>
          <w:rFonts w:ascii="Verdana" w:hAnsi="Verdana"/>
        </w:rPr>
        <w:t xml:space="preserve">word research paper on a topic of their choice, but one which addresses the similarities, differences, and interconnections between </w:t>
      </w:r>
      <w:r w:rsidR="008569D9" w:rsidRPr="003E139B">
        <w:rPr>
          <w:rFonts w:ascii="Verdana" w:hAnsi="Verdana"/>
        </w:rPr>
        <w:t>Canada</w:t>
      </w:r>
      <w:r w:rsidRPr="003E139B">
        <w:rPr>
          <w:rFonts w:ascii="Verdana" w:hAnsi="Verdana"/>
        </w:rPr>
        <w:t xml:space="preserve"> and the U.S. </w:t>
      </w:r>
      <w:r w:rsidR="0089409A" w:rsidRPr="003E139B">
        <w:rPr>
          <w:rFonts w:ascii="Verdana" w:hAnsi="Verdana" w:cs="Arial"/>
        </w:rPr>
        <w:t xml:space="preserve">(for example: give an account of the modern educational system in </w:t>
      </w:r>
      <w:r w:rsidR="00ED73D7">
        <w:rPr>
          <w:rFonts w:ascii="Verdana" w:hAnsi="Verdana" w:cs="Arial"/>
        </w:rPr>
        <w:t>Montreal</w:t>
      </w:r>
      <w:r w:rsidR="0089409A" w:rsidRPr="003E139B">
        <w:rPr>
          <w:rFonts w:ascii="Verdana" w:hAnsi="Verdana" w:cs="Arial"/>
        </w:rPr>
        <w:t xml:space="preserve">.  How does it compare to the U.S. system?).  </w:t>
      </w:r>
      <w:r w:rsidRPr="003E139B">
        <w:rPr>
          <w:rFonts w:ascii="Verdana" w:hAnsi="Verdana"/>
        </w:rPr>
        <w:t xml:space="preserve">Research proposals should be submitted by the end of the first week, and will be revised with instructor’s feedback during the second week.  </w:t>
      </w:r>
      <w:r w:rsidR="00915325" w:rsidRPr="003E139B">
        <w:rPr>
          <w:rFonts w:ascii="Verdana" w:hAnsi="Verdana"/>
        </w:rPr>
        <w:t xml:space="preserve">Each student will be responsible for giving one short oral presentation on their topic to the class while in </w:t>
      </w:r>
      <w:r w:rsidR="00DC2861">
        <w:rPr>
          <w:rFonts w:ascii="Verdana" w:hAnsi="Verdana"/>
        </w:rPr>
        <w:t>Quebec</w:t>
      </w:r>
      <w:r w:rsidR="00915325" w:rsidRPr="003E139B">
        <w:rPr>
          <w:rFonts w:ascii="Verdana" w:hAnsi="Verdana"/>
        </w:rPr>
        <w:t xml:space="preserve">, in coordination with the day’s planned activities. </w:t>
      </w:r>
      <w:r w:rsidRPr="003E139B">
        <w:rPr>
          <w:rFonts w:ascii="Verdana" w:hAnsi="Verdana"/>
        </w:rPr>
        <w:t xml:space="preserve">Final paper due on </w:t>
      </w:r>
      <w:r w:rsidR="00A214B6">
        <w:rPr>
          <w:rFonts w:ascii="Verdana" w:hAnsi="Verdana"/>
        </w:rPr>
        <w:t>June 9.</w:t>
      </w:r>
    </w:p>
    <w:p w:rsidR="00172AD5" w:rsidRPr="003E139B" w:rsidRDefault="00172AD5" w:rsidP="00172AD5">
      <w:pPr>
        <w:pStyle w:val="ListParagraph"/>
        <w:autoSpaceDE w:val="0"/>
        <w:autoSpaceDN w:val="0"/>
        <w:adjustRightInd w:val="0"/>
        <w:rPr>
          <w:rFonts w:ascii="Verdana" w:hAnsi="Verdana"/>
        </w:rPr>
      </w:pPr>
    </w:p>
    <w:p w:rsidR="00172AD5" w:rsidRPr="003E139B" w:rsidRDefault="00172AD5" w:rsidP="00172AD5">
      <w:pPr>
        <w:pStyle w:val="ListParagraph"/>
        <w:numPr>
          <w:ilvl w:val="0"/>
          <w:numId w:val="2"/>
        </w:numPr>
        <w:autoSpaceDE w:val="0"/>
        <w:autoSpaceDN w:val="0"/>
        <w:adjustRightInd w:val="0"/>
        <w:rPr>
          <w:rFonts w:ascii="Verdana" w:hAnsi="Verdana"/>
        </w:rPr>
      </w:pPr>
      <w:r w:rsidRPr="003E139B">
        <w:rPr>
          <w:rFonts w:ascii="Verdana" w:hAnsi="Verdana"/>
          <w:bCs/>
          <w:u w:val="single"/>
        </w:rPr>
        <w:t>Reflection Paper: 15%</w:t>
      </w:r>
      <w:r w:rsidRPr="003E139B">
        <w:rPr>
          <w:rFonts w:ascii="Verdana" w:hAnsi="Verdana"/>
          <w:b/>
          <w:bCs/>
        </w:rPr>
        <w:t xml:space="preserve"> </w:t>
      </w:r>
      <w:r w:rsidRPr="003E139B">
        <w:rPr>
          <w:rFonts w:ascii="Verdana" w:hAnsi="Verdana"/>
        </w:rPr>
        <w:t>Students must submit a 4-page minimum (double-spaced) reflection paper in which they a</w:t>
      </w:r>
      <w:r w:rsidR="0089409A" w:rsidRPr="003E139B">
        <w:rPr>
          <w:rFonts w:ascii="Verdana" w:hAnsi="Verdana"/>
        </w:rPr>
        <w:t xml:space="preserve">ddress </w:t>
      </w:r>
      <w:r w:rsidR="0089409A" w:rsidRPr="003B4187">
        <w:rPr>
          <w:rFonts w:ascii="Verdana" w:hAnsi="Verdana"/>
        </w:rPr>
        <w:t>the following questions</w:t>
      </w:r>
      <w:r w:rsidR="0089409A" w:rsidRPr="003E139B">
        <w:rPr>
          <w:rFonts w:ascii="Verdana" w:hAnsi="Verdana"/>
        </w:rPr>
        <w:t>: 1.</w:t>
      </w:r>
      <w:r w:rsidR="008569D9" w:rsidRPr="003E139B">
        <w:rPr>
          <w:rFonts w:ascii="Verdana" w:hAnsi="Verdana"/>
        </w:rPr>
        <w:t xml:space="preserve"> </w:t>
      </w:r>
      <w:r w:rsidRPr="003E139B">
        <w:rPr>
          <w:rFonts w:ascii="Verdana" w:hAnsi="Verdana"/>
        </w:rPr>
        <w:t xml:space="preserve">Describe the </w:t>
      </w:r>
      <w:r w:rsidRPr="003E139B">
        <w:rPr>
          <w:rFonts w:ascii="Verdana" w:hAnsi="Verdana" w:cs="Courier New"/>
        </w:rPr>
        <w:t xml:space="preserve">most striking similarities, differences, and interconnections you have encountered between </w:t>
      </w:r>
      <w:r w:rsidR="00AF0365">
        <w:rPr>
          <w:rFonts w:ascii="Verdana" w:hAnsi="Verdana" w:cs="Courier New"/>
        </w:rPr>
        <w:t xml:space="preserve">Quebec, </w:t>
      </w:r>
      <w:r w:rsidR="008569D9" w:rsidRPr="003E139B">
        <w:rPr>
          <w:rFonts w:ascii="Verdana" w:hAnsi="Verdana" w:cs="Courier New"/>
        </w:rPr>
        <w:t>Canada</w:t>
      </w:r>
      <w:r w:rsidRPr="003E139B">
        <w:rPr>
          <w:rFonts w:ascii="Verdana" w:hAnsi="Verdana" w:cs="Courier New"/>
        </w:rPr>
        <w:t xml:space="preserve"> and the U.S.?  What do they reveal about these two countries? 2. Explain how you’ve developed an ability to function effectively in </w:t>
      </w:r>
      <w:r w:rsidR="00AF0365">
        <w:rPr>
          <w:rFonts w:ascii="Verdana" w:hAnsi="Verdana" w:cs="Courier New"/>
        </w:rPr>
        <w:t xml:space="preserve">Quebec, </w:t>
      </w:r>
      <w:r w:rsidR="008569D9" w:rsidRPr="003E139B">
        <w:rPr>
          <w:rFonts w:ascii="Verdana" w:hAnsi="Verdana" w:cs="Courier New"/>
        </w:rPr>
        <w:t>Canada</w:t>
      </w:r>
      <w:r w:rsidRPr="003E139B">
        <w:rPr>
          <w:rFonts w:ascii="Verdana" w:hAnsi="Verdana" w:cs="Courier New"/>
        </w:rPr>
        <w:t xml:space="preserve"> and what obstacles you’ve faced in the realms of verbal and non-verbal communication 3. Overall, how has this course enriched your academic exp</w:t>
      </w:r>
      <w:r w:rsidR="007C528C">
        <w:rPr>
          <w:rFonts w:ascii="Verdana" w:hAnsi="Verdana" w:cs="Courier New"/>
        </w:rPr>
        <w:t>erience?  Use concrete examples</w:t>
      </w:r>
      <w:r w:rsidRPr="003E139B">
        <w:rPr>
          <w:rFonts w:ascii="Verdana" w:hAnsi="Verdana"/>
        </w:rPr>
        <w:t xml:space="preserve"> (due in Carmen </w:t>
      </w:r>
      <w:proofErr w:type="spellStart"/>
      <w:r w:rsidRPr="003E139B">
        <w:rPr>
          <w:rFonts w:ascii="Verdana" w:hAnsi="Verdana"/>
        </w:rPr>
        <w:t>Dropbox</w:t>
      </w:r>
      <w:proofErr w:type="spellEnd"/>
      <w:r w:rsidRPr="003E139B">
        <w:rPr>
          <w:rFonts w:ascii="Verdana" w:hAnsi="Verdana"/>
        </w:rPr>
        <w:t xml:space="preserve"> M</w:t>
      </w:r>
      <w:r w:rsidR="00A214B6">
        <w:rPr>
          <w:rFonts w:ascii="Verdana" w:hAnsi="Verdana"/>
        </w:rPr>
        <w:t>ay 30</w:t>
      </w:r>
      <w:r w:rsidRPr="003E139B">
        <w:rPr>
          <w:rFonts w:ascii="Verdana" w:hAnsi="Verdana"/>
        </w:rPr>
        <w:t>).</w:t>
      </w:r>
    </w:p>
    <w:p w:rsidR="00172AD5" w:rsidRPr="003E139B" w:rsidRDefault="00172AD5" w:rsidP="00172AD5">
      <w:pPr>
        <w:pStyle w:val="ListParagraph"/>
        <w:autoSpaceDE w:val="0"/>
        <w:autoSpaceDN w:val="0"/>
        <w:adjustRightInd w:val="0"/>
        <w:rPr>
          <w:rFonts w:ascii="Verdana" w:hAnsi="Verdana"/>
        </w:rPr>
      </w:pPr>
    </w:p>
    <w:p w:rsidR="00172AD5" w:rsidRPr="003E139B" w:rsidRDefault="00172AD5" w:rsidP="00172AD5">
      <w:pPr>
        <w:pStyle w:val="ListParagraph"/>
        <w:numPr>
          <w:ilvl w:val="0"/>
          <w:numId w:val="2"/>
        </w:numPr>
        <w:autoSpaceDE w:val="0"/>
        <w:autoSpaceDN w:val="0"/>
        <w:adjustRightInd w:val="0"/>
        <w:rPr>
          <w:rFonts w:ascii="Verdana" w:hAnsi="Verdana"/>
        </w:rPr>
      </w:pPr>
      <w:r w:rsidRPr="003E139B">
        <w:rPr>
          <w:rFonts w:ascii="Verdana" w:hAnsi="Verdana"/>
          <w:u w:val="single"/>
        </w:rPr>
        <w:t>Journal and Blog: 30%</w:t>
      </w:r>
      <w:r w:rsidRPr="003E139B">
        <w:rPr>
          <w:rFonts w:ascii="Verdana" w:hAnsi="Verdana"/>
          <w:b/>
        </w:rPr>
        <w:t xml:space="preserve"> </w:t>
      </w:r>
      <w:r w:rsidRPr="003E139B">
        <w:rPr>
          <w:rFonts w:ascii="Verdana" w:hAnsi="Verdana"/>
        </w:rPr>
        <w:t>[20%</w:t>
      </w:r>
      <w:r w:rsidRPr="003E139B">
        <w:rPr>
          <w:rFonts w:ascii="Verdana" w:hAnsi="Verdana"/>
          <w:b/>
        </w:rPr>
        <w:t xml:space="preserve"> </w:t>
      </w:r>
      <w:r w:rsidRPr="003E139B">
        <w:rPr>
          <w:rFonts w:ascii="Verdana" w:hAnsi="Verdana"/>
        </w:rPr>
        <w:t xml:space="preserve">journal entries; 10% blog posts]. Students will reflect on a) the assigned readings, and b) on what has intrigued, puzzled, irritated, and delighted them about life, people, and things in </w:t>
      </w:r>
      <w:r w:rsidR="00AF0365">
        <w:rPr>
          <w:rFonts w:ascii="Verdana" w:hAnsi="Verdana"/>
        </w:rPr>
        <w:t xml:space="preserve">Quebec, </w:t>
      </w:r>
      <w:r w:rsidR="00915325" w:rsidRPr="003E139B">
        <w:rPr>
          <w:rFonts w:ascii="Verdana" w:hAnsi="Verdana"/>
        </w:rPr>
        <w:t>Canada</w:t>
      </w:r>
      <w:r w:rsidRPr="003E139B">
        <w:rPr>
          <w:rFonts w:ascii="Verdana" w:hAnsi="Verdana"/>
        </w:rPr>
        <w:t xml:space="preserve">.  Journal entries will consist of one entry per week of 150-200 words.  For blog posts, groups of 3-4 students will choose from a list of topics and post photos, </w:t>
      </w:r>
      <w:r w:rsidRPr="003E139B">
        <w:rPr>
          <w:rFonts w:ascii="Verdana" w:hAnsi="Verdana"/>
        </w:rPr>
        <w:lastRenderedPageBreak/>
        <w:t xml:space="preserve">videos, and written reflections (1 post per week) based on their experiences. </w:t>
      </w:r>
    </w:p>
    <w:p w:rsidR="007573D1" w:rsidRPr="00AF0365" w:rsidRDefault="007573D1" w:rsidP="00AF0365">
      <w:pPr>
        <w:autoSpaceDE w:val="0"/>
        <w:autoSpaceDN w:val="0"/>
        <w:adjustRightInd w:val="0"/>
        <w:rPr>
          <w:rFonts w:ascii="Verdana" w:hAnsi="Verdana"/>
        </w:rPr>
      </w:pPr>
    </w:p>
    <w:p w:rsidR="007573D1" w:rsidRPr="003E139B" w:rsidRDefault="007573D1" w:rsidP="00172AD5">
      <w:pPr>
        <w:pStyle w:val="ListParagraph"/>
        <w:autoSpaceDE w:val="0"/>
        <w:autoSpaceDN w:val="0"/>
        <w:adjustRightInd w:val="0"/>
        <w:rPr>
          <w:rFonts w:ascii="Verdana" w:hAnsi="Verdana"/>
        </w:rPr>
      </w:pPr>
    </w:p>
    <w:p w:rsidR="00172AD5" w:rsidRPr="003E139B" w:rsidRDefault="00172AD5" w:rsidP="00172AD5">
      <w:pPr>
        <w:autoSpaceDE w:val="0"/>
        <w:autoSpaceDN w:val="0"/>
        <w:adjustRightInd w:val="0"/>
        <w:rPr>
          <w:rFonts w:ascii="Verdana" w:hAnsi="Verdana"/>
          <w:b/>
        </w:rPr>
      </w:pPr>
      <w:r w:rsidRPr="003E139B">
        <w:rPr>
          <w:rFonts w:ascii="Verdana" w:hAnsi="Verdana"/>
          <w:b/>
        </w:rPr>
        <w:t>Grading Scale</w:t>
      </w:r>
    </w:p>
    <w:p w:rsidR="00172AD5" w:rsidRPr="003E139B" w:rsidRDefault="00172AD5" w:rsidP="00172AD5">
      <w:pPr>
        <w:autoSpaceDE w:val="0"/>
        <w:autoSpaceDN w:val="0"/>
        <w:adjustRightInd w:val="0"/>
        <w:rPr>
          <w:rFonts w:ascii="Verdana" w:hAnsi="Verdana"/>
        </w:rPr>
      </w:pPr>
      <w:r w:rsidRPr="003E139B">
        <w:rPr>
          <w:rFonts w:ascii="Verdana" w:hAnsi="Verdana"/>
        </w:rPr>
        <w:t xml:space="preserve">Grades will be calculated according to the following scale: </w:t>
      </w:r>
    </w:p>
    <w:p w:rsidR="00172AD5" w:rsidRPr="003E139B" w:rsidRDefault="00172AD5" w:rsidP="00172AD5">
      <w:pPr>
        <w:autoSpaceDE w:val="0"/>
        <w:autoSpaceDN w:val="0"/>
        <w:adjustRightInd w:val="0"/>
        <w:rPr>
          <w:rFonts w:ascii="Verdana" w:hAnsi="Verdana"/>
        </w:rPr>
      </w:pPr>
    </w:p>
    <w:p w:rsidR="00172AD5" w:rsidRPr="003E139B" w:rsidRDefault="00172AD5" w:rsidP="00172AD5">
      <w:pPr>
        <w:autoSpaceDE w:val="0"/>
        <w:autoSpaceDN w:val="0"/>
        <w:adjustRightInd w:val="0"/>
        <w:rPr>
          <w:rFonts w:ascii="Verdana" w:hAnsi="Verdana"/>
        </w:rPr>
      </w:pPr>
      <w:r w:rsidRPr="003E139B">
        <w:rPr>
          <w:rFonts w:ascii="Verdana" w:hAnsi="Verdana"/>
        </w:rPr>
        <w:t>A: 95% and above; A-: 90% and above; B+: 87% and above; B: 82% and above; B-: 80% and above; C+: 77.5% and above; C:72.5% and above; C-: 70% and above; D+: 67.5% and above; D: 60% and above; E: below 60%</w:t>
      </w:r>
    </w:p>
    <w:p w:rsidR="00172AD5" w:rsidRPr="003E139B" w:rsidRDefault="00172AD5" w:rsidP="00172AD5">
      <w:pPr>
        <w:autoSpaceDE w:val="0"/>
        <w:autoSpaceDN w:val="0"/>
        <w:adjustRightInd w:val="0"/>
        <w:rPr>
          <w:rFonts w:ascii="Verdana" w:hAnsi="Verdana"/>
        </w:rPr>
      </w:pPr>
    </w:p>
    <w:p w:rsidR="00172AD5" w:rsidRPr="003E139B" w:rsidRDefault="00172AD5" w:rsidP="00172AD5">
      <w:pPr>
        <w:autoSpaceDE w:val="0"/>
        <w:autoSpaceDN w:val="0"/>
        <w:adjustRightInd w:val="0"/>
        <w:rPr>
          <w:rFonts w:ascii="Verdana" w:hAnsi="Verdana"/>
          <w:b/>
        </w:rPr>
      </w:pPr>
      <w:r w:rsidRPr="003E139B">
        <w:rPr>
          <w:rFonts w:ascii="Verdana" w:hAnsi="Verdana"/>
          <w:b/>
        </w:rPr>
        <w:t>Course Policies</w:t>
      </w:r>
    </w:p>
    <w:p w:rsidR="00172AD5" w:rsidRPr="003E139B" w:rsidRDefault="00172AD5" w:rsidP="00172AD5">
      <w:pPr>
        <w:autoSpaceDE w:val="0"/>
        <w:autoSpaceDN w:val="0"/>
        <w:adjustRightInd w:val="0"/>
        <w:rPr>
          <w:rFonts w:ascii="Verdana" w:hAnsi="Verdana"/>
          <w:b/>
        </w:rPr>
      </w:pPr>
    </w:p>
    <w:p w:rsidR="00172AD5" w:rsidRPr="003E139B" w:rsidRDefault="00172AD5" w:rsidP="00172AD5">
      <w:pPr>
        <w:numPr>
          <w:ilvl w:val="0"/>
          <w:numId w:val="3"/>
        </w:numPr>
        <w:autoSpaceDE w:val="0"/>
        <w:autoSpaceDN w:val="0"/>
        <w:adjustRightInd w:val="0"/>
        <w:rPr>
          <w:rFonts w:ascii="Verdana" w:hAnsi="Verdana"/>
        </w:rPr>
      </w:pPr>
      <w:r w:rsidRPr="003E139B">
        <w:rPr>
          <w:rFonts w:ascii="Verdana" w:hAnsi="Verdana"/>
          <w:u w:val="single"/>
        </w:rPr>
        <w:t>Disability:</w:t>
      </w:r>
      <w:r w:rsidRPr="003E139B">
        <w:rPr>
          <w:rFonts w:ascii="Verdana" w:hAnsi="Verdana"/>
        </w:rPr>
        <w:t xml:space="preserve"> 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3E139B">
        <w:rPr>
          <w:rFonts w:ascii="Verdana" w:hAnsi="Verdana"/>
        </w:rPr>
        <w:t>Pomerene</w:t>
      </w:r>
      <w:proofErr w:type="spellEnd"/>
      <w:r w:rsidRPr="003E139B">
        <w:rPr>
          <w:rFonts w:ascii="Verdana" w:hAnsi="Verdana"/>
        </w:rPr>
        <w:t xml:space="preserve"> Hall, 1760 Neil Avenue; telephone 292-3307, TDD 292-0901; </w:t>
      </w:r>
      <w:hyperlink r:id="rId6" w:history="1">
        <w:r w:rsidRPr="003E139B">
          <w:rPr>
            <w:rStyle w:val="Hyperlink"/>
            <w:rFonts w:ascii="Verdana" w:hAnsi="Verdana"/>
            <w:color w:val="auto"/>
          </w:rPr>
          <w:t>http://www.ods.ohio-state.edu/</w:t>
        </w:r>
      </w:hyperlink>
    </w:p>
    <w:p w:rsidR="00172AD5" w:rsidRPr="003E139B" w:rsidRDefault="00172AD5" w:rsidP="00172AD5">
      <w:pPr>
        <w:autoSpaceDE w:val="0"/>
        <w:autoSpaceDN w:val="0"/>
        <w:adjustRightInd w:val="0"/>
        <w:ind w:left="720"/>
        <w:rPr>
          <w:rFonts w:ascii="Verdana" w:hAnsi="Verdana"/>
        </w:rPr>
      </w:pPr>
    </w:p>
    <w:p w:rsidR="00172AD5" w:rsidRPr="003E139B" w:rsidRDefault="00172AD5" w:rsidP="00172AD5">
      <w:pPr>
        <w:numPr>
          <w:ilvl w:val="0"/>
          <w:numId w:val="3"/>
        </w:numPr>
        <w:autoSpaceDE w:val="0"/>
        <w:autoSpaceDN w:val="0"/>
        <w:adjustRightInd w:val="0"/>
        <w:rPr>
          <w:rFonts w:ascii="Verdana" w:hAnsi="Verdana"/>
        </w:rPr>
      </w:pPr>
      <w:r w:rsidRPr="003E139B">
        <w:rPr>
          <w:rFonts w:ascii="Verdana" w:hAnsi="Verdana"/>
          <w:u w:val="single"/>
        </w:rPr>
        <w:t>Academic Misconduct:</w:t>
      </w:r>
      <w:r w:rsidRPr="003E139B">
        <w:rPr>
          <w:rFonts w:ascii="Verdana" w:hAnsi="Verdana"/>
        </w:rPr>
        <w:t xml:space="preserve">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3E139B">
          <w:rPr>
            <w:rStyle w:val="Hyperlink"/>
            <w:rFonts w:ascii="Verdana" w:hAnsi="Verdana"/>
            <w:color w:val="auto"/>
          </w:rPr>
          <w:t>http://studentaffairs.osu.edu/resource_csc.asp</w:t>
        </w:r>
      </w:hyperlink>
      <w:r w:rsidRPr="003E139B">
        <w:rPr>
          <w:rFonts w:ascii="Verdana" w:hAnsi="Verdana"/>
        </w:rPr>
        <w:t xml:space="preserve">).  Here is a direct link for discussion of plagiarism: </w:t>
      </w:r>
      <w:hyperlink r:id="rId8" w:history="1">
        <w:r w:rsidRPr="003E139B">
          <w:rPr>
            <w:rStyle w:val="Hyperlink"/>
            <w:rFonts w:ascii="Verdana" w:hAnsi="Verdana"/>
            <w:color w:val="auto"/>
          </w:rPr>
          <w:t>http://cstw.osu.edu/writingCenter/handouts/research_plagiarism.cfm</w:t>
        </w:r>
      </w:hyperlink>
      <w:r w:rsidRPr="003E139B">
        <w:rPr>
          <w:rFonts w:ascii="Verdana" w:hAnsi="Verdana"/>
        </w:rPr>
        <w:t xml:space="preserve">  Here is the direct link to the OSU Writing Center: </w:t>
      </w:r>
      <w:hyperlink r:id="rId9" w:history="1">
        <w:r w:rsidRPr="003E139B">
          <w:rPr>
            <w:rStyle w:val="Hyperlink"/>
            <w:rFonts w:ascii="Verdana" w:hAnsi="Verdana"/>
            <w:color w:val="auto"/>
          </w:rPr>
          <w:t>http://cstw.osu.edu</w:t>
        </w:r>
      </w:hyperlink>
      <w:r w:rsidRPr="003E139B">
        <w:rPr>
          <w:rFonts w:ascii="Verdana" w:hAnsi="Verdana"/>
        </w:rPr>
        <w:t xml:space="preserve"> </w:t>
      </w:r>
    </w:p>
    <w:p w:rsidR="00172AD5" w:rsidRPr="003E139B" w:rsidRDefault="00172AD5" w:rsidP="00172AD5">
      <w:pPr>
        <w:autoSpaceDE w:val="0"/>
        <w:autoSpaceDN w:val="0"/>
        <w:adjustRightInd w:val="0"/>
        <w:rPr>
          <w:rFonts w:ascii="Verdana" w:hAnsi="Verdana"/>
        </w:rPr>
      </w:pPr>
    </w:p>
    <w:p w:rsidR="00172AD5" w:rsidRPr="003E139B" w:rsidRDefault="00172AD5" w:rsidP="00172AD5">
      <w:pPr>
        <w:autoSpaceDE w:val="0"/>
        <w:autoSpaceDN w:val="0"/>
        <w:adjustRightInd w:val="0"/>
        <w:rPr>
          <w:rFonts w:ascii="Verdana" w:hAnsi="Verdana"/>
          <w:b/>
        </w:rPr>
      </w:pPr>
      <w:r w:rsidRPr="003E139B">
        <w:rPr>
          <w:rFonts w:ascii="Verdana" w:hAnsi="Verdana"/>
          <w:b/>
        </w:rPr>
        <w:t>Course Structure</w:t>
      </w:r>
    </w:p>
    <w:p w:rsidR="00172AD5" w:rsidRPr="003E139B" w:rsidRDefault="00172AD5" w:rsidP="00172AD5">
      <w:pPr>
        <w:autoSpaceDE w:val="0"/>
        <w:autoSpaceDN w:val="0"/>
        <w:adjustRightInd w:val="0"/>
        <w:rPr>
          <w:rFonts w:ascii="Verdana" w:hAnsi="Verdana"/>
          <w:b/>
        </w:rPr>
      </w:pPr>
    </w:p>
    <w:p w:rsidR="00172AD5" w:rsidRPr="003E139B" w:rsidRDefault="00172AD5" w:rsidP="00172AD5">
      <w:pPr>
        <w:autoSpaceDE w:val="0"/>
        <w:autoSpaceDN w:val="0"/>
        <w:adjustRightInd w:val="0"/>
        <w:rPr>
          <w:rFonts w:ascii="Verdana" w:hAnsi="Verdana"/>
        </w:rPr>
      </w:pPr>
      <w:r w:rsidRPr="003E139B">
        <w:rPr>
          <w:rFonts w:ascii="Verdana" w:hAnsi="Verdana"/>
        </w:rPr>
        <w:t xml:space="preserve">This course will have </w:t>
      </w:r>
      <w:r w:rsidRPr="003E139B">
        <w:rPr>
          <w:rFonts w:ascii="Verdana" w:hAnsi="Verdana"/>
          <w:bCs/>
        </w:rPr>
        <w:t>two major</w:t>
      </w:r>
      <w:r w:rsidRPr="003E139B">
        <w:rPr>
          <w:rFonts w:ascii="Verdana" w:hAnsi="Verdana"/>
          <w:b/>
          <w:bCs/>
        </w:rPr>
        <w:t xml:space="preserve"> </w:t>
      </w:r>
      <w:r w:rsidRPr="003E139B">
        <w:rPr>
          <w:rFonts w:ascii="Verdana" w:hAnsi="Verdana"/>
        </w:rPr>
        <w:t>components.</w:t>
      </w:r>
    </w:p>
    <w:p w:rsidR="00172AD5" w:rsidRPr="003E139B" w:rsidRDefault="00172AD5" w:rsidP="00172AD5">
      <w:pPr>
        <w:autoSpaceDE w:val="0"/>
        <w:autoSpaceDN w:val="0"/>
        <w:adjustRightInd w:val="0"/>
        <w:rPr>
          <w:rFonts w:ascii="Verdana" w:hAnsi="Verdana"/>
        </w:rPr>
      </w:pPr>
    </w:p>
    <w:p w:rsidR="00172AD5" w:rsidRPr="003E139B" w:rsidRDefault="0036588F" w:rsidP="00172AD5">
      <w:pPr>
        <w:pStyle w:val="ListParagraph"/>
        <w:numPr>
          <w:ilvl w:val="0"/>
          <w:numId w:val="4"/>
        </w:numPr>
        <w:autoSpaceDE w:val="0"/>
        <w:autoSpaceDN w:val="0"/>
        <w:adjustRightInd w:val="0"/>
        <w:rPr>
          <w:rFonts w:ascii="Verdana" w:hAnsi="Verdana"/>
        </w:rPr>
      </w:pPr>
      <w:r w:rsidRPr="003E139B">
        <w:rPr>
          <w:rFonts w:ascii="Verdana" w:hAnsi="Verdana"/>
          <w:bCs/>
        </w:rPr>
        <w:t xml:space="preserve">Total </w:t>
      </w:r>
      <w:r w:rsidR="00172AD5" w:rsidRPr="003E139B">
        <w:rPr>
          <w:rFonts w:ascii="Verdana" w:hAnsi="Verdana"/>
          <w:bCs/>
        </w:rPr>
        <w:t>Lecture and Discussion Sessions</w:t>
      </w:r>
      <w:r w:rsidR="000211B9" w:rsidRPr="003E139B">
        <w:rPr>
          <w:rFonts w:ascii="Verdana" w:hAnsi="Verdana"/>
          <w:bCs/>
        </w:rPr>
        <w:t xml:space="preserve"> in Newark and in </w:t>
      </w:r>
      <w:r w:rsidR="002C78F3">
        <w:rPr>
          <w:rFonts w:ascii="Verdana" w:hAnsi="Verdana"/>
          <w:bCs/>
        </w:rPr>
        <w:t>Quebec</w:t>
      </w:r>
      <w:r w:rsidR="00172AD5" w:rsidRPr="003E139B">
        <w:rPr>
          <w:rFonts w:ascii="Verdana" w:hAnsi="Verdana"/>
        </w:rPr>
        <w:t xml:space="preserve">: </w:t>
      </w:r>
      <w:r w:rsidR="009A14F7" w:rsidRPr="003E139B">
        <w:rPr>
          <w:rFonts w:ascii="Verdana" w:hAnsi="Verdana"/>
        </w:rPr>
        <w:t xml:space="preserve">14 </w:t>
      </w:r>
      <w:r w:rsidRPr="003E139B">
        <w:rPr>
          <w:rFonts w:ascii="Verdana" w:hAnsi="Verdana"/>
        </w:rPr>
        <w:t xml:space="preserve">for </w:t>
      </w:r>
      <w:r w:rsidR="009A14F7" w:rsidRPr="003E139B">
        <w:rPr>
          <w:rFonts w:ascii="Verdana" w:hAnsi="Verdana"/>
          <w:bCs/>
        </w:rPr>
        <w:t>a total of 25.5</w:t>
      </w:r>
      <w:r w:rsidRPr="003E139B">
        <w:rPr>
          <w:rFonts w:ascii="Verdana" w:hAnsi="Verdana"/>
          <w:bCs/>
        </w:rPr>
        <w:t xml:space="preserve"> </w:t>
      </w:r>
      <w:proofErr w:type="spellStart"/>
      <w:r w:rsidRPr="003E139B">
        <w:rPr>
          <w:rFonts w:ascii="Verdana" w:hAnsi="Verdana"/>
          <w:bCs/>
        </w:rPr>
        <w:t>hrs</w:t>
      </w:r>
      <w:proofErr w:type="spellEnd"/>
      <w:r w:rsidRPr="003E139B">
        <w:rPr>
          <w:rFonts w:ascii="Verdana" w:hAnsi="Verdana"/>
          <w:bCs/>
        </w:rPr>
        <w:t xml:space="preserve"> </w:t>
      </w:r>
      <w:r w:rsidR="00026944" w:rsidRPr="003E139B">
        <w:rPr>
          <w:rFonts w:ascii="Verdana" w:hAnsi="Verdana"/>
        </w:rPr>
        <w:t xml:space="preserve">with </w:t>
      </w:r>
      <w:r w:rsidRPr="003E139B">
        <w:rPr>
          <w:rFonts w:ascii="Verdana" w:hAnsi="Verdana"/>
        </w:rPr>
        <w:t>sessions</w:t>
      </w:r>
      <w:r w:rsidR="004F1BCC" w:rsidRPr="003E139B">
        <w:rPr>
          <w:rFonts w:ascii="Verdana" w:hAnsi="Verdana"/>
        </w:rPr>
        <w:t xml:space="preserve"> averaging </w:t>
      </w:r>
      <w:r w:rsidR="00172AD5" w:rsidRPr="003E139B">
        <w:rPr>
          <w:rFonts w:ascii="Verdana" w:hAnsi="Verdana"/>
        </w:rPr>
        <w:t>two hours.</w:t>
      </w:r>
    </w:p>
    <w:p w:rsidR="00260F8B" w:rsidRPr="003E139B" w:rsidRDefault="00260F8B" w:rsidP="00260F8B">
      <w:pPr>
        <w:pStyle w:val="ListParagraph"/>
        <w:autoSpaceDE w:val="0"/>
        <w:autoSpaceDN w:val="0"/>
        <w:adjustRightInd w:val="0"/>
        <w:rPr>
          <w:rFonts w:ascii="Verdana" w:hAnsi="Verdana"/>
        </w:rPr>
      </w:pPr>
    </w:p>
    <w:p w:rsidR="00260F8B" w:rsidRPr="003E139B" w:rsidRDefault="007C528C" w:rsidP="00260F8B">
      <w:pPr>
        <w:pStyle w:val="ListParagraph"/>
        <w:numPr>
          <w:ilvl w:val="0"/>
          <w:numId w:val="4"/>
        </w:numPr>
        <w:rPr>
          <w:rFonts w:ascii="Verdana" w:hAnsi="Verdana" w:cs="Arial"/>
        </w:rPr>
      </w:pPr>
      <w:r>
        <w:rPr>
          <w:rFonts w:ascii="Verdana" w:hAnsi="Verdana"/>
          <w:bCs/>
        </w:rPr>
        <w:lastRenderedPageBreak/>
        <w:t xml:space="preserve">In </w:t>
      </w:r>
      <w:r w:rsidR="002C78F3">
        <w:rPr>
          <w:rFonts w:ascii="Verdana" w:hAnsi="Verdana"/>
          <w:bCs/>
        </w:rPr>
        <w:t>Quebec</w:t>
      </w:r>
      <w:r>
        <w:rPr>
          <w:rFonts w:ascii="Verdana" w:hAnsi="Verdana"/>
          <w:bCs/>
        </w:rPr>
        <w:t xml:space="preserve">, potential activities: </w:t>
      </w:r>
      <w:r>
        <w:rPr>
          <w:rFonts w:ascii="Verdana" w:hAnsi="Verdana"/>
        </w:rPr>
        <w:t xml:space="preserve">1. </w:t>
      </w:r>
      <w:r w:rsidR="00172AD5" w:rsidRPr="003E139B">
        <w:rPr>
          <w:rFonts w:ascii="Verdana" w:hAnsi="Verdana"/>
        </w:rPr>
        <w:t xml:space="preserve">guided walks and visits in and around </w:t>
      </w:r>
      <w:r w:rsidR="008569D9" w:rsidRPr="003E139B">
        <w:rPr>
          <w:rFonts w:ascii="Verdana" w:hAnsi="Verdana"/>
        </w:rPr>
        <w:t>Montreal</w:t>
      </w:r>
      <w:r w:rsidR="007F2091">
        <w:rPr>
          <w:rFonts w:ascii="Verdana" w:hAnsi="Verdana"/>
        </w:rPr>
        <w:t>, Ottawa and Quebec City</w:t>
      </w:r>
      <w:r w:rsidR="007573D1" w:rsidRPr="003E139B">
        <w:rPr>
          <w:rFonts w:ascii="Verdana" w:hAnsi="Verdana"/>
        </w:rPr>
        <w:t>;</w:t>
      </w:r>
      <w:r w:rsidR="00172AD5" w:rsidRPr="003E139B">
        <w:rPr>
          <w:rFonts w:ascii="Verdana" w:hAnsi="Verdana"/>
        </w:rPr>
        <w:t xml:space="preserve"> </w:t>
      </w:r>
      <w:r>
        <w:rPr>
          <w:rFonts w:ascii="Verdana" w:hAnsi="Verdana" w:cs="Arial"/>
        </w:rPr>
        <w:t>2. tours</w:t>
      </w:r>
      <w:r w:rsidR="00B33A8D">
        <w:rPr>
          <w:rFonts w:ascii="Verdana" w:hAnsi="Verdana" w:cs="Arial"/>
        </w:rPr>
        <w:t xml:space="preserve"> of museums and other sites</w:t>
      </w:r>
      <w:r>
        <w:rPr>
          <w:rFonts w:ascii="Verdana" w:hAnsi="Verdana" w:cs="Arial"/>
        </w:rPr>
        <w:t xml:space="preserve">; </w:t>
      </w:r>
      <w:r w:rsidR="00B33A8D">
        <w:rPr>
          <w:rFonts w:ascii="Verdana" w:hAnsi="Verdana" w:cs="Arial"/>
        </w:rPr>
        <w:t>3</w:t>
      </w:r>
      <w:r w:rsidR="00766196" w:rsidRPr="003E139B">
        <w:rPr>
          <w:rFonts w:ascii="Verdana" w:hAnsi="Verdana" w:cs="Arial"/>
        </w:rPr>
        <w:t xml:space="preserve">. </w:t>
      </w:r>
      <w:r>
        <w:rPr>
          <w:rFonts w:ascii="Verdana" w:hAnsi="Verdana" w:cs="Arial"/>
        </w:rPr>
        <w:t xml:space="preserve">lectures </w:t>
      </w:r>
      <w:r w:rsidR="00766196" w:rsidRPr="003E139B">
        <w:rPr>
          <w:rFonts w:ascii="Verdana" w:hAnsi="Verdana" w:cs="Arial"/>
        </w:rPr>
        <w:t xml:space="preserve">or discussion groups with native students; 4. </w:t>
      </w:r>
      <w:r>
        <w:rPr>
          <w:rFonts w:ascii="Verdana" w:hAnsi="Verdana" w:cs="Arial"/>
        </w:rPr>
        <w:t>required attendance at specific cultural events</w:t>
      </w:r>
      <w:r w:rsidR="00766196" w:rsidRPr="003E139B">
        <w:rPr>
          <w:rFonts w:ascii="Verdana" w:hAnsi="Verdana" w:cs="Arial"/>
        </w:rPr>
        <w:t xml:space="preserve"> 5. scavenger hunt</w:t>
      </w:r>
      <w:r>
        <w:rPr>
          <w:rFonts w:ascii="Verdana" w:hAnsi="Verdana" w:cs="Arial"/>
        </w:rPr>
        <w:t xml:space="preserve"> to learn geography of city</w:t>
      </w:r>
      <w:r w:rsidR="00766196" w:rsidRPr="003E139B">
        <w:rPr>
          <w:rFonts w:ascii="Verdana" w:hAnsi="Verdana" w:cs="Arial"/>
        </w:rPr>
        <w:t xml:space="preserve">; 6. </w:t>
      </w:r>
      <w:r>
        <w:rPr>
          <w:rFonts w:ascii="Verdana" w:hAnsi="Verdana" w:cs="Arial"/>
        </w:rPr>
        <w:t>journaling</w:t>
      </w:r>
      <w:r w:rsidR="00766196" w:rsidRPr="003E139B">
        <w:rPr>
          <w:rFonts w:ascii="Verdana" w:hAnsi="Verdana" w:cs="Arial"/>
        </w:rPr>
        <w:t>; 8. d</w:t>
      </w:r>
      <w:r>
        <w:rPr>
          <w:rFonts w:ascii="Verdana" w:hAnsi="Verdana" w:cs="Arial"/>
        </w:rPr>
        <w:t>ebriefing sessions</w:t>
      </w:r>
      <w:r w:rsidR="00766196" w:rsidRPr="003E139B">
        <w:rPr>
          <w:rFonts w:ascii="Verdana" w:hAnsi="Verdana" w:cs="Arial"/>
        </w:rPr>
        <w:t xml:space="preserve">; 9. free time for students </w:t>
      </w:r>
    </w:p>
    <w:p w:rsidR="00260F8B" w:rsidRPr="003E139B" w:rsidRDefault="00260F8B" w:rsidP="00260F8B">
      <w:pPr>
        <w:pStyle w:val="ListParagraph"/>
        <w:rPr>
          <w:rFonts w:ascii="Verdana" w:hAnsi="Verdana" w:cs="Arial"/>
        </w:rPr>
      </w:pPr>
    </w:p>
    <w:p w:rsidR="00260F8B" w:rsidRPr="003E139B" w:rsidRDefault="00260F8B" w:rsidP="00172AD5">
      <w:pPr>
        <w:jc w:val="center"/>
        <w:rPr>
          <w:rFonts w:ascii="Verdana" w:hAnsi="Verdana"/>
          <w:b/>
        </w:rPr>
      </w:pPr>
    </w:p>
    <w:p w:rsidR="00172AD5" w:rsidRPr="003E139B" w:rsidRDefault="00172AD5" w:rsidP="00172AD5">
      <w:pPr>
        <w:jc w:val="center"/>
        <w:rPr>
          <w:rFonts w:ascii="Verdana" w:hAnsi="Verdana"/>
          <w:b/>
        </w:rPr>
      </w:pPr>
      <w:r w:rsidRPr="003E139B">
        <w:rPr>
          <w:rFonts w:ascii="Verdana" w:hAnsi="Verdana"/>
          <w:b/>
        </w:rPr>
        <w:t>Tentative Schedule</w:t>
      </w:r>
    </w:p>
    <w:p w:rsidR="00172AD5" w:rsidRPr="003E139B" w:rsidRDefault="008569D9" w:rsidP="00172AD5">
      <w:pPr>
        <w:jc w:val="center"/>
        <w:rPr>
          <w:rFonts w:ascii="Verdana" w:hAnsi="Verdana"/>
          <w:b/>
        </w:rPr>
      </w:pPr>
      <w:r w:rsidRPr="003E139B">
        <w:rPr>
          <w:rFonts w:ascii="Verdana" w:hAnsi="Verdana"/>
          <w:b/>
        </w:rPr>
        <w:t>May Term 2014</w:t>
      </w:r>
    </w:p>
    <w:p w:rsidR="00172AD5" w:rsidRPr="003E139B" w:rsidRDefault="00172AD5" w:rsidP="00172AD5">
      <w:pPr>
        <w:rPr>
          <w:rFonts w:ascii="Verdana" w:hAnsi="Verdana"/>
          <w:b/>
        </w:rPr>
      </w:pPr>
    </w:p>
    <w:p w:rsidR="002178F0" w:rsidRPr="003E139B" w:rsidRDefault="00172AD5" w:rsidP="00026944">
      <w:pPr>
        <w:tabs>
          <w:tab w:val="left" w:pos="2070"/>
        </w:tabs>
        <w:autoSpaceDE w:val="0"/>
        <w:autoSpaceDN w:val="0"/>
        <w:adjustRightInd w:val="0"/>
        <w:rPr>
          <w:rFonts w:ascii="Verdana" w:hAnsi="Verdana"/>
        </w:rPr>
      </w:pPr>
      <w:r w:rsidRPr="003E139B">
        <w:rPr>
          <w:rFonts w:ascii="Verdana" w:hAnsi="Verdana"/>
        </w:rPr>
        <w:t xml:space="preserve">Class sessions will be </w:t>
      </w:r>
      <w:r w:rsidR="00180D2E" w:rsidRPr="003E139B">
        <w:rPr>
          <w:rFonts w:ascii="Verdana" w:hAnsi="Verdana"/>
        </w:rPr>
        <w:t>held in weekdays in Newark during Weeks 1, 2 and 4</w:t>
      </w:r>
      <w:r w:rsidR="006268AE" w:rsidRPr="003E139B">
        <w:rPr>
          <w:rFonts w:ascii="Verdana" w:hAnsi="Verdana"/>
        </w:rPr>
        <w:t xml:space="preserve"> for a total of </w:t>
      </w:r>
      <w:r w:rsidR="00AD71EB" w:rsidRPr="003E139B">
        <w:rPr>
          <w:rFonts w:ascii="Verdana" w:hAnsi="Verdana"/>
        </w:rPr>
        <w:t>17</w:t>
      </w:r>
      <w:r w:rsidR="006268AE" w:rsidRPr="003E139B">
        <w:rPr>
          <w:rFonts w:ascii="Verdana" w:hAnsi="Verdana"/>
        </w:rPr>
        <w:t xml:space="preserve"> structured </w:t>
      </w:r>
      <w:r w:rsidR="00180D2E" w:rsidRPr="003E139B">
        <w:rPr>
          <w:rFonts w:ascii="Verdana" w:hAnsi="Verdana"/>
        </w:rPr>
        <w:t>class</w:t>
      </w:r>
      <w:r w:rsidR="00915325" w:rsidRPr="003E139B">
        <w:rPr>
          <w:rFonts w:ascii="Verdana" w:hAnsi="Verdana"/>
        </w:rPr>
        <w:t xml:space="preserve"> </w:t>
      </w:r>
      <w:r w:rsidR="006268AE" w:rsidRPr="003E139B">
        <w:rPr>
          <w:rFonts w:ascii="Verdana" w:hAnsi="Verdana"/>
        </w:rPr>
        <w:t>hours</w:t>
      </w:r>
      <w:r w:rsidR="00180D2E" w:rsidRPr="003E139B">
        <w:rPr>
          <w:rFonts w:ascii="Verdana" w:hAnsi="Verdana"/>
        </w:rPr>
        <w:t xml:space="preserve"> pre- and post-travel. Students will also have </w:t>
      </w:r>
      <w:r w:rsidR="009A14F7" w:rsidRPr="003E139B">
        <w:rPr>
          <w:rFonts w:ascii="Verdana" w:hAnsi="Verdana"/>
        </w:rPr>
        <w:t>8.5</w:t>
      </w:r>
      <w:r w:rsidR="00180D2E" w:rsidRPr="003E139B">
        <w:rPr>
          <w:rFonts w:ascii="Verdana" w:hAnsi="Verdana"/>
        </w:rPr>
        <w:t xml:space="preserve"> hours of structured class time for </w:t>
      </w:r>
      <w:r w:rsidR="00915325" w:rsidRPr="003E139B">
        <w:rPr>
          <w:rFonts w:ascii="Verdana" w:hAnsi="Verdana"/>
        </w:rPr>
        <w:t xml:space="preserve">oral presentations, discussion </w:t>
      </w:r>
      <w:r w:rsidR="002D1805" w:rsidRPr="003E139B">
        <w:rPr>
          <w:rFonts w:ascii="Verdana" w:hAnsi="Verdana"/>
        </w:rPr>
        <w:t xml:space="preserve">and </w:t>
      </w:r>
      <w:r w:rsidR="00180D2E" w:rsidRPr="003E139B">
        <w:rPr>
          <w:rFonts w:ascii="Verdana" w:hAnsi="Verdana"/>
        </w:rPr>
        <w:t xml:space="preserve">reflection while in </w:t>
      </w:r>
      <w:r w:rsidR="0056636A">
        <w:rPr>
          <w:rFonts w:ascii="Verdana" w:hAnsi="Verdana"/>
        </w:rPr>
        <w:t>Quebec</w:t>
      </w:r>
      <w:r w:rsidR="0056636A" w:rsidRPr="003E139B">
        <w:rPr>
          <w:rFonts w:ascii="Verdana" w:hAnsi="Verdana"/>
        </w:rPr>
        <w:t xml:space="preserve"> </w:t>
      </w:r>
      <w:r w:rsidR="009A14F7" w:rsidRPr="003E139B">
        <w:rPr>
          <w:rFonts w:ascii="Verdana" w:hAnsi="Verdana"/>
        </w:rPr>
        <w:t>(for a total of 25.5</w:t>
      </w:r>
      <w:r w:rsidR="006268AE" w:rsidRPr="003E139B">
        <w:rPr>
          <w:rFonts w:ascii="Verdana" w:hAnsi="Verdana"/>
        </w:rPr>
        <w:t xml:space="preserve"> hours of formal instruction)</w:t>
      </w:r>
      <w:r w:rsidR="00180D2E" w:rsidRPr="003E139B">
        <w:rPr>
          <w:rFonts w:ascii="Verdana" w:hAnsi="Verdana"/>
        </w:rPr>
        <w:t>. The remaining 1 credit will be earn</w:t>
      </w:r>
      <w:r w:rsidR="009A14F7" w:rsidRPr="003E139B">
        <w:rPr>
          <w:rFonts w:ascii="Verdana" w:hAnsi="Verdana"/>
        </w:rPr>
        <w:t>ed with 25</w:t>
      </w:r>
      <w:r w:rsidR="00180D2E" w:rsidRPr="003E139B">
        <w:rPr>
          <w:rFonts w:ascii="Verdana" w:hAnsi="Verdana"/>
        </w:rPr>
        <w:t xml:space="preserve"> hours of excursions and field trips, organized by the instructor and required of students, in </w:t>
      </w:r>
      <w:r w:rsidR="007F2091">
        <w:rPr>
          <w:rFonts w:ascii="Verdana" w:hAnsi="Verdana"/>
        </w:rPr>
        <w:t>Quebec</w:t>
      </w:r>
      <w:r w:rsidR="00180D2E" w:rsidRPr="003E139B">
        <w:rPr>
          <w:rFonts w:ascii="Verdana" w:hAnsi="Verdana"/>
        </w:rPr>
        <w:t xml:space="preserve">. </w:t>
      </w:r>
      <w:r w:rsidR="0099091A">
        <w:rPr>
          <w:rFonts w:ascii="Verdana" w:hAnsi="Verdana"/>
        </w:rPr>
        <w:t>Students will be based in Montreal and take two day trips (to Ottawa and Quebec City).</w:t>
      </w:r>
    </w:p>
    <w:p w:rsidR="009A14F7" w:rsidRPr="003E139B" w:rsidRDefault="009A14F7" w:rsidP="00172AD5">
      <w:pPr>
        <w:autoSpaceDE w:val="0"/>
        <w:autoSpaceDN w:val="0"/>
        <w:adjustRightInd w:val="0"/>
        <w:rPr>
          <w:rFonts w:ascii="Verdana" w:hAnsi="Verdana"/>
        </w:rPr>
      </w:pPr>
    </w:p>
    <w:p w:rsidR="00E70BF2" w:rsidRPr="003E139B" w:rsidRDefault="00E70BF2" w:rsidP="00E70BF2">
      <w:pPr>
        <w:rPr>
          <w:rFonts w:ascii="Verdana" w:hAnsi="Verdana"/>
          <w:b/>
        </w:rPr>
      </w:pPr>
      <w:r w:rsidRPr="003E139B">
        <w:rPr>
          <w:rFonts w:ascii="Verdana" w:hAnsi="Verdana"/>
          <w:b/>
        </w:rPr>
        <w:t>Newark campus lectures (Weeks 1-2)</w:t>
      </w:r>
    </w:p>
    <w:p w:rsidR="00E70BF2" w:rsidRPr="003E139B" w:rsidRDefault="00E70BF2" w:rsidP="00E70BF2">
      <w:pPr>
        <w:rPr>
          <w:rFonts w:ascii="Verdana" w:hAnsi="Verdana"/>
        </w:rPr>
      </w:pPr>
    </w:p>
    <w:p w:rsidR="00E70BF2" w:rsidRPr="003E139B" w:rsidRDefault="007D7AE2" w:rsidP="009A14F7">
      <w:pPr>
        <w:jc w:val="center"/>
        <w:rPr>
          <w:rFonts w:ascii="Verdana" w:hAnsi="Verdana"/>
          <w:b/>
        </w:rPr>
      </w:pPr>
      <w:r>
        <w:rPr>
          <w:rFonts w:ascii="Verdana" w:hAnsi="Verdana"/>
          <w:b/>
        </w:rPr>
        <w:t>Week 1 (7</w:t>
      </w:r>
      <w:r w:rsidR="00E70BF2" w:rsidRPr="003E139B">
        <w:rPr>
          <w:rFonts w:ascii="Verdana" w:hAnsi="Verdana"/>
          <w:b/>
        </w:rPr>
        <w:t xml:space="preserve"> hours of instructional time)</w:t>
      </w:r>
    </w:p>
    <w:p w:rsidR="00E70BF2" w:rsidRPr="003E139B" w:rsidRDefault="00E70BF2" w:rsidP="00E70BF2">
      <w:pPr>
        <w:rPr>
          <w:rFonts w:ascii="Verdana" w:hAnsi="Verdana"/>
          <w:b/>
        </w:rPr>
      </w:pPr>
    </w:p>
    <w:p w:rsidR="00E70BF2" w:rsidRPr="003E139B" w:rsidRDefault="00E70BF2" w:rsidP="00E70BF2">
      <w:pPr>
        <w:rPr>
          <w:rFonts w:ascii="Verdana" w:hAnsi="Verdana"/>
          <w:b/>
        </w:rPr>
      </w:pPr>
    </w:p>
    <w:p w:rsidR="00E70BF2" w:rsidRPr="003E139B" w:rsidRDefault="00E70BF2" w:rsidP="00E70BF2">
      <w:pPr>
        <w:rPr>
          <w:rFonts w:ascii="Verdana" w:hAnsi="Verdana"/>
        </w:rPr>
      </w:pPr>
      <w:r w:rsidRPr="003E139B">
        <w:rPr>
          <w:rFonts w:ascii="Verdana" w:hAnsi="Verdana"/>
        </w:rPr>
        <w:t>May 5 (2 hours)</w:t>
      </w:r>
    </w:p>
    <w:p w:rsidR="007F2091" w:rsidRDefault="00E70BF2" w:rsidP="007F2091">
      <w:pPr>
        <w:pStyle w:val="ListParagraph"/>
        <w:numPr>
          <w:ilvl w:val="0"/>
          <w:numId w:val="8"/>
        </w:numPr>
        <w:rPr>
          <w:rFonts w:ascii="Verdana" w:hAnsi="Verdana"/>
        </w:rPr>
      </w:pPr>
      <w:r w:rsidRPr="003E139B">
        <w:rPr>
          <w:rFonts w:ascii="Verdana" w:hAnsi="Verdana"/>
          <w:b/>
        </w:rPr>
        <w:t>Introduction</w:t>
      </w:r>
      <w:r w:rsidR="0099091A">
        <w:rPr>
          <w:rFonts w:ascii="Verdana" w:hAnsi="Verdana"/>
          <w:b/>
        </w:rPr>
        <w:t xml:space="preserve"> to the course</w:t>
      </w:r>
      <w:r w:rsidR="007F2091">
        <w:rPr>
          <w:rFonts w:ascii="Verdana" w:hAnsi="Verdana"/>
          <w:b/>
        </w:rPr>
        <w:t>.</w:t>
      </w:r>
      <w:r w:rsidR="00E73D01">
        <w:rPr>
          <w:rFonts w:ascii="Verdana" w:hAnsi="Verdana"/>
          <w:b/>
        </w:rPr>
        <w:t xml:space="preserve"> Reading and discussion:</w:t>
      </w:r>
      <w:r w:rsidR="007F2091">
        <w:rPr>
          <w:rFonts w:ascii="Verdana" w:hAnsi="Verdana"/>
          <w:b/>
        </w:rPr>
        <w:t xml:space="preserve"> </w:t>
      </w:r>
      <w:r w:rsidR="0099091A">
        <w:rPr>
          <w:rFonts w:ascii="Verdana" w:hAnsi="Verdana" w:cs="Arial"/>
          <w:i/>
          <w:iCs/>
          <w:color w:val="000000"/>
        </w:rPr>
        <w:t xml:space="preserve">The People’s </w:t>
      </w:r>
      <w:r w:rsidR="00E73D01">
        <w:rPr>
          <w:rFonts w:ascii="Verdana" w:hAnsi="Verdana" w:cs="Arial"/>
          <w:i/>
          <w:iCs/>
          <w:color w:val="000000"/>
        </w:rPr>
        <w:t>History of Quebec</w:t>
      </w:r>
      <w:r w:rsidR="007F2091">
        <w:rPr>
          <w:rFonts w:ascii="Verdana" w:hAnsi="Verdana" w:cs="Arial"/>
          <w:iCs/>
          <w:color w:val="000000"/>
        </w:rPr>
        <w:t>.</w:t>
      </w:r>
    </w:p>
    <w:p w:rsidR="007F2091" w:rsidRPr="007F2091" w:rsidRDefault="007F2091" w:rsidP="00CB06B3">
      <w:pPr>
        <w:pStyle w:val="ListParagraph"/>
        <w:rPr>
          <w:rFonts w:ascii="Verdana" w:hAnsi="Verdana"/>
        </w:rPr>
      </w:pPr>
    </w:p>
    <w:p w:rsidR="00761203" w:rsidRPr="003E139B" w:rsidRDefault="00761203" w:rsidP="00761203">
      <w:pPr>
        <w:rPr>
          <w:rFonts w:ascii="Verdana" w:hAnsi="Verdana"/>
        </w:rPr>
      </w:pPr>
      <w:r w:rsidRPr="003E139B">
        <w:rPr>
          <w:rFonts w:ascii="Verdana" w:hAnsi="Verdana"/>
        </w:rPr>
        <w:t>May 7 (2 hours)</w:t>
      </w:r>
    </w:p>
    <w:p w:rsidR="007F2091" w:rsidRPr="003E139B" w:rsidRDefault="007F2091" w:rsidP="007F2091">
      <w:pPr>
        <w:pStyle w:val="ListParagraph"/>
        <w:numPr>
          <w:ilvl w:val="0"/>
          <w:numId w:val="8"/>
        </w:numPr>
        <w:rPr>
          <w:rFonts w:ascii="Verdana" w:hAnsi="Verdana"/>
        </w:rPr>
      </w:pPr>
      <w:r>
        <w:rPr>
          <w:rFonts w:ascii="Verdana" w:hAnsi="Verdana"/>
          <w:b/>
        </w:rPr>
        <w:t>Lecture</w:t>
      </w:r>
      <w:r w:rsidR="00E73D01">
        <w:rPr>
          <w:rFonts w:ascii="Verdana" w:hAnsi="Verdana"/>
          <w:b/>
        </w:rPr>
        <w:t xml:space="preserve"> and discussion</w:t>
      </w:r>
      <w:r w:rsidRPr="003E139B">
        <w:rPr>
          <w:rFonts w:ascii="Verdana" w:hAnsi="Verdana"/>
        </w:rPr>
        <w:t xml:space="preserve">: </w:t>
      </w:r>
      <w:r w:rsidRPr="003E139B">
        <w:rPr>
          <w:rStyle w:val="apple-style-span"/>
          <w:rFonts w:ascii="Verdana" w:hAnsi="Verdana"/>
        </w:rPr>
        <w:t>“More French than the French:  A Look at what it means to be French-Canadian” and accompanying reading, handout from the instructor.</w:t>
      </w:r>
      <w:r w:rsidRPr="003E139B">
        <w:rPr>
          <w:rFonts w:ascii="Verdana" w:hAnsi="Verdana"/>
        </w:rPr>
        <w:t xml:space="preserve"> </w:t>
      </w:r>
    </w:p>
    <w:p w:rsidR="00E70BF2" w:rsidRPr="003E139B" w:rsidRDefault="00E70BF2" w:rsidP="00CB06B3">
      <w:pPr>
        <w:pStyle w:val="ListParagraph"/>
        <w:ind w:left="0"/>
        <w:rPr>
          <w:rFonts w:ascii="Verdana" w:hAnsi="Verdana"/>
          <w:b/>
        </w:rPr>
      </w:pPr>
    </w:p>
    <w:p w:rsidR="00E70BF2" w:rsidRPr="003E139B" w:rsidRDefault="007D7AE2" w:rsidP="00761203">
      <w:pPr>
        <w:rPr>
          <w:rFonts w:ascii="Verdana" w:hAnsi="Verdana"/>
        </w:rPr>
      </w:pPr>
      <w:r>
        <w:rPr>
          <w:rFonts w:ascii="Verdana" w:hAnsi="Verdana"/>
        </w:rPr>
        <w:t xml:space="preserve">May 9 (3 </w:t>
      </w:r>
      <w:r w:rsidR="00E70BF2" w:rsidRPr="003E139B">
        <w:rPr>
          <w:rFonts w:ascii="Verdana" w:hAnsi="Verdana"/>
        </w:rPr>
        <w:t>hours)</w:t>
      </w:r>
    </w:p>
    <w:p w:rsidR="00761203" w:rsidRPr="003E139B" w:rsidRDefault="00761203" w:rsidP="00761203">
      <w:pPr>
        <w:numPr>
          <w:ilvl w:val="0"/>
          <w:numId w:val="11"/>
        </w:numPr>
        <w:rPr>
          <w:rFonts w:ascii="Verdana" w:hAnsi="Verdana"/>
        </w:rPr>
      </w:pPr>
      <w:r w:rsidRPr="003E139B">
        <w:rPr>
          <w:rFonts w:ascii="Verdana" w:hAnsi="Verdana"/>
          <w:b/>
        </w:rPr>
        <w:t>Reading</w:t>
      </w:r>
      <w:r w:rsidR="00E73D01">
        <w:rPr>
          <w:rFonts w:ascii="Verdana" w:hAnsi="Verdana"/>
          <w:b/>
        </w:rPr>
        <w:t xml:space="preserve"> and discussion</w:t>
      </w:r>
      <w:r w:rsidRPr="003E139B">
        <w:rPr>
          <w:rFonts w:ascii="Verdana" w:hAnsi="Verdana"/>
        </w:rPr>
        <w:t xml:space="preserve">: </w:t>
      </w:r>
      <w:r w:rsidR="007F2091" w:rsidRPr="003E139B">
        <w:rPr>
          <w:rFonts w:ascii="Verdana" w:hAnsi="Verdana"/>
        </w:rPr>
        <w:t>“Political Geography of the Quebec Secessionist Movement.”</w:t>
      </w:r>
    </w:p>
    <w:p w:rsidR="00E70BF2" w:rsidRPr="003E139B" w:rsidRDefault="00E70BF2" w:rsidP="00E70BF2">
      <w:pPr>
        <w:pStyle w:val="ListParagraph"/>
        <w:numPr>
          <w:ilvl w:val="0"/>
          <w:numId w:val="11"/>
        </w:numPr>
        <w:rPr>
          <w:rFonts w:ascii="Verdana" w:hAnsi="Verdana"/>
          <w:b/>
        </w:rPr>
      </w:pPr>
      <w:r w:rsidRPr="003E139B">
        <w:rPr>
          <w:rFonts w:ascii="Verdana" w:hAnsi="Verdana"/>
          <w:b/>
        </w:rPr>
        <w:t>Assignment: Research proposal due</w:t>
      </w:r>
      <w:r w:rsidR="007D7AE2">
        <w:rPr>
          <w:rFonts w:ascii="Verdana" w:hAnsi="Verdana"/>
          <w:b/>
        </w:rPr>
        <w:t xml:space="preserve"> (1 hour discussion)</w:t>
      </w:r>
    </w:p>
    <w:p w:rsidR="00E70BF2" w:rsidRPr="003E139B" w:rsidRDefault="00E70BF2" w:rsidP="00E70BF2">
      <w:pPr>
        <w:rPr>
          <w:rFonts w:ascii="Verdana" w:hAnsi="Verdana"/>
        </w:rPr>
      </w:pPr>
    </w:p>
    <w:p w:rsidR="00E70BF2" w:rsidRPr="003E139B" w:rsidRDefault="00E70BF2" w:rsidP="00E70BF2">
      <w:pPr>
        <w:rPr>
          <w:rFonts w:ascii="Verdana" w:hAnsi="Verdana"/>
        </w:rPr>
      </w:pPr>
    </w:p>
    <w:p w:rsidR="00E70BF2" w:rsidRPr="003E139B" w:rsidRDefault="00E70BF2" w:rsidP="009A14F7">
      <w:pPr>
        <w:jc w:val="center"/>
        <w:rPr>
          <w:rFonts w:ascii="Verdana" w:hAnsi="Verdana"/>
          <w:b/>
        </w:rPr>
      </w:pPr>
      <w:r w:rsidRPr="003E139B">
        <w:rPr>
          <w:rFonts w:ascii="Verdana" w:hAnsi="Verdana"/>
          <w:b/>
        </w:rPr>
        <w:t>Week 2</w:t>
      </w:r>
      <w:r w:rsidR="00320D21">
        <w:rPr>
          <w:rFonts w:ascii="Verdana" w:hAnsi="Verdana"/>
          <w:b/>
        </w:rPr>
        <w:t xml:space="preserve"> (6</w:t>
      </w:r>
      <w:r w:rsidR="009A14F7" w:rsidRPr="003E139B">
        <w:rPr>
          <w:rFonts w:ascii="Verdana" w:hAnsi="Verdana"/>
          <w:b/>
        </w:rPr>
        <w:t xml:space="preserve"> hours of instructional time)</w:t>
      </w:r>
    </w:p>
    <w:p w:rsidR="00E70BF2" w:rsidRPr="003E139B" w:rsidRDefault="00E70BF2" w:rsidP="00E70BF2">
      <w:pPr>
        <w:rPr>
          <w:rFonts w:ascii="Verdana" w:hAnsi="Verdana"/>
        </w:rPr>
      </w:pPr>
    </w:p>
    <w:p w:rsidR="00E70BF2" w:rsidRPr="003E139B" w:rsidRDefault="00E70BF2" w:rsidP="00761203">
      <w:pPr>
        <w:rPr>
          <w:rFonts w:ascii="Verdana" w:hAnsi="Verdana"/>
        </w:rPr>
      </w:pPr>
      <w:r w:rsidRPr="003E139B">
        <w:rPr>
          <w:rFonts w:ascii="Verdana" w:hAnsi="Verdana"/>
        </w:rPr>
        <w:t>May 12 (2 hours)</w:t>
      </w:r>
    </w:p>
    <w:p w:rsidR="00E73D01" w:rsidRDefault="00E73D01" w:rsidP="00CB06B3">
      <w:pPr>
        <w:rPr>
          <w:rFonts w:ascii="Verdana" w:hAnsi="Verdana"/>
          <w:b/>
        </w:rPr>
      </w:pPr>
    </w:p>
    <w:p w:rsidR="00761203" w:rsidRPr="003E139B" w:rsidRDefault="00E70BF2" w:rsidP="00CB06B3">
      <w:pPr>
        <w:numPr>
          <w:ilvl w:val="0"/>
          <w:numId w:val="21"/>
        </w:numPr>
        <w:rPr>
          <w:rFonts w:ascii="Verdana" w:hAnsi="Verdana"/>
        </w:rPr>
      </w:pPr>
      <w:r w:rsidRPr="003E139B">
        <w:rPr>
          <w:rFonts w:ascii="Verdana" w:hAnsi="Verdana"/>
          <w:b/>
        </w:rPr>
        <w:lastRenderedPageBreak/>
        <w:t>Reading</w:t>
      </w:r>
      <w:r w:rsidR="00E73D01">
        <w:rPr>
          <w:rFonts w:ascii="Verdana" w:hAnsi="Verdana"/>
          <w:b/>
        </w:rPr>
        <w:t xml:space="preserve"> and discussion</w:t>
      </w:r>
      <w:r w:rsidRPr="003E139B">
        <w:rPr>
          <w:rFonts w:ascii="Verdana" w:hAnsi="Verdana"/>
          <w:b/>
        </w:rPr>
        <w:t xml:space="preserve">: </w:t>
      </w:r>
      <w:proofErr w:type="spellStart"/>
      <w:r w:rsidR="00761203" w:rsidRPr="003E139B">
        <w:rPr>
          <w:rFonts w:ascii="Verdana" w:hAnsi="Verdana"/>
        </w:rPr>
        <w:t>Roussel</w:t>
      </w:r>
      <w:proofErr w:type="spellEnd"/>
      <w:r w:rsidR="00761203" w:rsidRPr="003E139B">
        <w:rPr>
          <w:rFonts w:ascii="Verdana" w:hAnsi="Verdana"/>
        </w:rPr>
        <w:t xml:space="preserve">, </w:t>
      </w:r>
      <w:proofErr w:type="spellStart"/>
      <w:r w:rsidR="00761203" w:rsidRPr="003E139B">
        <w:rPr>
          <w:rFonts w:ascii="Verdana" w:hAnsi="Verdana"/>
        </w:rPr>
        <w:t>Stephane</w:t>
      </w:r>
      <w:proofErr w:type="spellEnd"/>
      <w:r w:rsidR="00761203" w:rsidRPr="003E139B">
        <w:rPr>
          <w:rFonts w:ascii="Verdana" w:hAnsi="Verdana"/>
        </w:rPr>
        <w:t xml:space="preserve"> and Jean-Christophe Boucher (2011), “The Myth of the Pacific Society: Quebec’s Contemporary Strategic Culture,” in </w:t>
      </w:r>
      <w:r w:rsidR="00761203" w:rsidRPr="003E139B">
        <w:rPr>
          <w:rFonts w:ascii="Verdana" w:hAnsi="Verdana"/>
          <w:i/>
        </w:rPr>
        <w:t>Canadian Foreign Policy: Classic Debates and New Ideas</w:t>
      </w:r>
      <w:r w:rsidR="00761203" w:rsidRPr="003E139B">
        <w:rPr>
          <w:rFonts w:ascii="Verdana" w:hAnsi="Verdana"/>
        </w:rPr>
        <w:t xml:space="preserve"> by Duane </w:t>
      </w:r>
      <w:proofErr w:type="spellStart"/>
      <w:r w:rsidR="00761203" w:rsidRPr="003E139B">
        <w:rPr>
          <w:rFonts w:ascii="Verdana" w:hAnsi="Verdana"/>
        </w:rPr>
        <w:t>Bratt</w:t>
      </w:r>
      <w:proofErr w:type="spellEnd"/>
      <w:r w:rsidR="00761203" w:rsidRPr="003E139B">
        <w:rPr>
          <w:rFonts w:ascii="Verdana" w:hAnsi="Verdana"/>
        </w:rPr>
        <w:t xml:space="preserve"> and Christopher J. </w:t>
      </w:r>
      <w:proofErr w:type="spellStart"/>
      <w:r w:rsidR="00761203" w:rsidRPr="003E139B">
        <w:rPr>
          <w:rFonts w:ascii="Verdana" w:hAnsi="Verdana"/>
        </w:rPr>
        <w:t>Kukucha</w:t>
      </w:r>
      <w:proofErr w:type="spellEnd"/>
      <w:r w:rsidR="00761203" w:rsidRPr="003E139B">
        <w:rPr>
          <w:rFonts w:ascii="Verdana" w:hAnsi="Verdana"/>
        </w:rPr>
        <w:t>, eds., Oxford University Press, Chapter 16, pp. 277 – 300.</w:t>
      </w:r>
    </w:p>
    <w:p w:rsidR="00E70BF2" w:rsidRPr="003E139B" w:rsidRDefault="00E70BF2" w:rsidP="00761203">
      <w:pPr>
        <w:rPr>
          <w:rFonts w:ascii="Verdana" w:hAnsi="Verdana"/>
          <w:b/>
        </w:rPr>
      </w:pPr>
    </w:p>
    <w:p w:rsidR="00E70BF2" w:rsidRPr="003E139B" w:rsidRDefault="00E70BF2" w:rsidP="00E70BF2">
      <w:pPr>
        <w:rPr>
          <w:rFonts w:ascii="Verdana" w:hAnsi="Verdana"/>
        </w:rPr>
      </w:pPr>
    </w:p>
    <w:p w:rsidR="00E70BF2" w:rsidRPr="003E139B" w:rsidRDefault="00320D21" w:rsidP="00E70BF2">
      <w:pPr>
        <w:rPr>
          <w:rFonts w:ascii="Verdana" w:hAnsi="Verdana"/>
        </w:rPr>
      </w:pPr>
      <w:r>
        <w:rPr>
          <w:rFonts w:ascii="Verdana" w:hAnsi="Verdana"/>
        </w:rPr>
        <w:t>May 14 (2</w:t>
      </w:r>
      <w:r w:rsidR="00E70BF2" w:rsidRPr="003E139B">
        <w:rPr>
          <w:rFonts w:ascii="Verdana" w:hAnsi="Verdana"/>
        </w:rPr>
        <w:t xml:space="preserve"> hours)</w:t>
      </w:r>
    </w:p>
    <w:p w:rsidR="007F2091" w:rsidRPr="00CB06B3" w:rsidRDefault="00E70BF2" w:rsidP="00E70BF2">
      <w:pPr>
        <w:pStyle w:val="ListParagraph"/>
        <w:numPr>
          <w:ilvl w:val="0"/>
          <w:numId w:val="7"/>
        </w:numPr>
        <w:rPr>
          <w:rFonts w:ascii="Verdana" w:hAnsi="Verdana"/>
          <w:b/>
        </w:rPr>
      </w:pPr>
      <w:r w:rsidRPr="007F2091">
        <w:rPr>
          <w:rFonts w:ascii="Verdana" w:hAnsi="Verdana"/>
          <w:b/>
        </w:rPr>
        <w:t>Reading</w:t>
      </w:r>
      <w:r w:rsidR="00E73D01">
        <w:rPr>
          <w:rFonts w:ascii="Verdana" w:hAnsi="Verdana"/>
          <w:b/>
        </w:rPr>
        <w:t xml:space="preserve"> and discussion</w:t>
      </w:r>
      <w:r w:rsidRPr="007F2091">
        <w:rPr>
          <w:rFonts w:ascii="Verdana" w:hAnsi="Verdana"/>
          <w:b/>
        </w:rPr>
        <w:t xml:space="preserve">:  </w:t>
      </w:r>
      <w:r w:rsidR="007F2091" w:rsidRPr="002C78F3">
        <w:rPr>
          <w:rStyle w:val="Emphasis"/>
          <w:rFonts w:ascii="Verdana" w:hAnsi="Verdana"/>
          <w:i w:val="0"/>
          <w:color w:val="000000"/>
        </w:rPr>
        <w:t xml:space="preserve">Leslie R. </w:t>
      </w:r>
      <w:proofErr w:type="spellStart"/>
      <w:r w:rsidR="007F2091" w:rsidRPr="002C78F3">
        <w:rPr>
          <w:rStyle w:val="Emphasis"/>
          <w:rFonts w:ascii="Verdana" w:hAnsi="Verdana"/>
          <w:i w:val="0"/>
          <w:color w:val="000000"/>
        </w:rPr>
        <w:t>Alm</w:t>
      </w:r>
      <w:proofErr w:type="spellEnd"/>
      <w:r w:rsidR="007F2091" w:rsidRPr="002C78F3">
        <w:rPr>
          <w:rStyle w:val="Emphasis"/>
          <w:rFonts w:ascii="Verdana" w:hAnsi="Verdana"/>
          <w:i w:val="0"/>
          <w:color w:val="000000"/>
        </w:rPr>
        <w:t>, Ross E. Burkhart.</w:t>
      </w:r>
      <w:r w:rsidR="007F2091">
        <w:rPr>
          <w:rStyle w:val="Emphasis"/>
          <w:rFonts w:ascii="Verdana" w:hAnsi="Verdana"/>
          <w:color w:val="000000"/>
        </w:rPr>
        <w:t xml:space="preserve"> “</w:t>
      </w:r>
      <w:r w:rsidR="007F2091" w:rsidRPr="00C31DB7">
        <w:rPr>
          <w:rFonts w:ascii="Verdana" w:hAnsi="Verdana"/>
          <w:color w:val="000000"/>
        </w:rPr>
        <w:t>Differences That Matter: Canada, the United States and Environmental Policymaking</w:t>
      </w:r>
      <w:r w:rsidR="007F2091">
        <w:rPr>
          <w:rFonts w:ascii="Verdana" w:hAnsi="Verdana"/>
          <w:color w:val="000000"/>
        </w:rPr>
        <w:t>.”</w:t>
      </w:r>
    </w:p>
    <w:p w:rsidR="00E70BF2" w:rsidRPr="007F2091" w:rsidRDefault="00E70BF2" w:rsidP="00CB06B3">
      <w:pPr>
        <w:pStyle w:val="ListParagraph"/>
        <w:rPr>
          <w:rFonts w:ascii="Verdana" w:hAnsi="Verdana"/>
          <w:b/>
        </w:rPr>
      </w:pPr>
    </w:p>
    <w:p w:rsidR="00E70BF2" w:rsidRPr="003E139B" w:rsidRDefault="00E70BF2" w:rsidP="00E70BF2">
      <w:pPr>
        <w:rPr>
          <w:rFonts w:ascii="Verdana" w:hAnsi="Verdana"/>
        </w:rPr>
      </w:pPr>
      <w:r w:rsidRPr="003E139B">
        <w:rPr>
          <w:rFonts w:ascii="Verdana" w:hAnsi="Verdana"/>
        </w:rPr>
        <w:t>May 16</w:t>
      </w:r>
      <w:r w:rsidR="00ED48B5" w:rsidRPr="003E139B">
        <w:rPr>
          <w:rFonts w:ascii="Verdana" w:hAnsi="Verdana"/>
        </w:rPr>
        <w:t xml:space="preserve"> (3 </w:t>
      </w:r>
      <w:proofErr w:type="spellStart"/>
      <w:r w:rsidR="00ED48B5" w:rsidRPr="003E139B">
        <w:rPr>
          <w:rFonts w:ascii="Verdana" w:hAnsi="Verdana"/>
        </w:rPr>
        <w:t>hrs</w:t>
      </w:r>
      <w:proofErr w:type="spellEnd"/>
      <w:r w:rsidR="007C528C">
        <w:rPr>
          <w:rFonts w:ascii="Verdana" w:hAnsi="Verdana"/>
        </w:rPr>
        <w:t xml:space="preserve"> total</w:t>
      </w:r>
      <w:r w:rsidR="00ED48B5" w:rsidRPr="003E139B">
        <w:rPr>
          <w:rFonts w:ascii="Verdana" w:hAnsi="Verdana"/>
        </w:rPr>
        <w:t>: 2 hours</w:t>
      </w:r>
      <w:r w:rsidR="0071466A">
        <w:rPr>
          <w:rFonts w:ascii="Verdana" w:hAnsi="Verdana"/>
        </w:rPr>
        <w:t xml:space="preserve"> instruction</w:t>
      </w:r>
      <w:r w:rsidR="00ED48B5" w:rsidRPr="003E139B">
        <w:rPr>
          <w:rFonts w:ascii="Verdana" w:hAnsi="Verdana"/>
        </w:rPr>
        <w:t xml:space="preserve">; </w:t>
      </w:r>
      <w:r w:rsidR="007C528C">
        <w:rPr>
          <w:rFonts w:ascii="Verdana" w:hAnsi="Verdana"/>
        </w:rPr>
        <w:t xml:space="preserve">plus </w:t>
      </w:r>
      <w:r w:rsidR="00ED48B5" w:rsidRPr="003E139B">
        <w:rPr>
          <w:rFonts w:ascii="Verdana" w:hAnsi="Verdana"/>
        </w:rPr>
        <w:t>safety and travel logistics</w:t>
      </w:r>
      <w:r w:rsidR="007C528C">
        <w:rPr>
          <w:rFonts w:ascii="Verdana" w:hAnsi="Verdana"/>
        </w:rPr>
        <w:t>,</w:t>
      </w:r>
      <w:r w:rsidR="00ED48B5" w:rsidRPr="003E139B">
        <w:rPr>
          <w:rFonts w:ascii="Verdana" w:hAnsi="Verdana"/>
        </w:rPr>
        <w:t xml:space="preserve"> </w:t>
      </w:r>
      <w:r w:rsidRPr="003E139B">
        <w:rPr>
          <w:rFonts w:ascii="Verdana" w:hAnsi="Verdana"/>
        </w:rPr>
        <w:t>1 hour)</w:t>
      </w:r>
    </w:p>
    <w:p w:rsidR="00761203" w:rsidRPr="003E139B" w:rsidRDefault="00761203" w:rsidP="00761203">
      <w:pPr>
        <w:pStyle w:val="ListParagraph"/>
        <w:numPr>
          <w:ilvl w:val="0"/>
          <w:numId w:val="7"/>
        </w:numPr>
        <w:rPr>
          <w:rFonts w:ascii="Verdana" w:hAnsi="Verdana"/>
          <w:b/>
        </w:rPr>
      </w:pPr>
      <w:r w:rsidRPr="003E139B">
        <w:rPr>
          <w:rFonts w:ascii="Verdana" w:hAnsi="Verdana"/>
          <w:b/>
        </w:rPr>
        <w:t>Reading</w:t>
      </w:r>
      <w:r w:rsidR="00E73D01">
        <w:rPr>
          <w:rFonts w:ascii="Verdana" w:hAnsi="Verdana"/>
          <w:b/>
        </w:rPr>
        <w:t xml:space="preserve"> and discussion</w:t>
      </w:r>
      <w:r w:rsidRPr="003E139B">
        <w:rPr>
          <w:rFonts w:ascii="Verdana" w:hAnsi="Verdana"/>
          <w:b/>
        </w:rPr>
        <w:t xml:space="preserve">: </w:t>
      </w:r>
      <w:r w:rsidRPr="003E139B">
        <w:rPr>
          <w:rFonts w:ascii="Verdana" w:hAnsi="Verdana"/>
        </w:rPr>
        <w:t>Margaret Atwood,</w:t>
      </w:r>
      <w:r w:rsidRPr="003E139B">
        <w:rPr>
          <w:rFonts w:ascii="Verdana" w:hAnsi="Verdana"/>
          <w:i/>
        </w:rPr>
        <w:t xml:space="preserve"> Surfacing</w:t>
      </w:r>
      <w:r w:rsidR="007F2091">
        <w:rPr>
          <w:rFonts w:ascii="Verdana" w:hAnsi="Verdana"/>
          <w:i/>
        </w:rPr>
        <w:t>.</w:t>
      </w:r>
    </w:p>
    <w:p w:rsidR="00E70BF2" w:rsidRPr="003E139B" w:rsidRDefault="00E70BF2" w:rsidP="00E70BF2">
      <w:pPr>
        <w:pStyle w:val="ListParagraph"/>
        <w:numPr>
          <w:ilvl w:val="0"/>
          <w:numId w:val="7"/>
        </w:numPr>
        <w:rPr>
          <w:rFonts w:ascii="Verdana" w:hAnsi="Verdana"/>
          <w:b/>
        </w:rPr>
      </w:pPr>
      <w:r w:rsidRPr="003E139B">
        <w:rPr>
          <w:rFonts w:ascii="Verdana" w:hAnsi="Verdana"/>
          <w:b/>
        </w:rPr>
        <w:t>Assignment: Research paper proposal (revised) due</w:t>
      </w:r>
    </w:p>
    <w:p w:rsidR="00E70BF2" w:rsidRPr="003E139B" w:rsidRDefault="00E70BF2" w:rsidP="00E70BF2">
      <w:pPr>
        <w:pStyle w:val="ListParagraph"/>
        <w:numPr>
          <w:ilvl w:val="0"/>
          <w:numId w:val="7"/>
        </w:numPr>
        <w:rPr>
          <w:rFonts w:ascii="Verdana" w:hAnsi="Verdana"/>
        </w:rPr>
      </w:pPr>
      <w:r w:rsidRPr="003E139B">
        <w:rPr>
          <w:rFonts w:ascii="Verdana" w:hAnsi="Verdana"/>
        </w:rPr>
        <w:t xml:space="preserve">Students sign liability paperwork, review travel logistics </w:t>
      </w:r>
    </w:p>
    <w:p w:rsidR="00E70BF2" w:rsidRPr="003E139B" w:rsidRDefault="00E70BF2" w:rsidP="00E70BF2">
      <w:pPr>
        <w:rPr>
          <w:rFonts w:ascii="Verdana" w:hAnsi="Verdana"/>
        </w:rPr>
      </w:pPr>
    </w:p>
    <w:p w:rsidR="00E70BF2" w:rsidRPr="003E139B" w:rsidRDefault="00E70BF2" w:rsidP="003E139B">
      <w:pPr>
        <w:jc w:val="center"/>
        <w:rPr>
          <w:rFonts w:ascii="Verdana" w:hAnsi="Verdana"/>
          <w:b/>
        </w:rPr>
      </w:pPr>
      <w:r w:rsidRPr="003E139B">
        <w:rPr>
          <w:rFonts w:ascii="Verdana" w:hAnsi="Verdana"/>
          <w:b/>
        </w:rPr>
        <w:t>Week 3</w:t>
      </w:r>
      <w:r w:rsidR="00E73D01">
        <w:rPr>
          <w:rFonts w:ascii="Verdana" w:hAnsi="Verdana"/>
          <w:b/>
        </w:rPr>
        <w:t xml:space="preserve">: Travel to Montreal </w:t>
      </w:r>
      <w:r w:rsidR="003E139B" w:rsidRPr="003E139B">
        <w:rPr>
          <w:rFonts w:ascii="Verdana" w:hAnsi="Verdana"/>
          <w:b/>
        </w:rPr>
        <w:t>(8.5 hours of instructional time</w:t>
      </w:r>
      <w:r w:rsidR="007D7AE2">
        <w:rPr>
          <w:rFonts w:ascii="Verdana" w:hAnsi="Verdana"/>
          <w:b/>
        </w:rPr>
        <w:t>; 25 of excu</w:t>
      </w:r>
      <w:r w:rsidR="00ED73D7">
        <w:rPr>
          <w:rFonts w:ascii="Verdana" w:hAnsi="Verdana"/>
          <w:b/>
        </w:rPr>
        <w:t>r</w:t>
      </w:r>
      <w:r w:rsidR="007D7AE2">
        <w:rPr>
          <w:rFonts w:ascii="Verdana" w:hAnsi="Verdana"/>
          <w:b/>
        </w:rPr>
        <w:t>sions</w:t>
      </w:r>
      <w:r w:rsidR="003E139B" w:rsidRPr="003E139B">
        <w:rPr>
          <w:rFonts w:ascii="Verdana" w:hAnsi="Verdana"/>
          <w:b/>
        </w:rPr>
        <w:t>)</w:t>
      </w:r>
    </w:p>
    <w:p w:rsidR="00E70BF2" w:rsidRPr="003E139B" w:rsidRDefault="00E70BF2" w:rsidP="00E70BF2">
      <w:pPr>
        <w:rPr>
          <w:rFonts w:ascii="Verdana" w:hAnsi="Verdana"/>
        </w:rPr>
      </w:pPr>
    </w:p>
    <w:p w:rsidR="00E70BF2" w:rsidRPr="003E139B" w:rsidRDefault="00E70BF2" w:rsidP="00E70BF2">
      <w:pPr>
        <w:rPr>
          <w:rFonts w:ascii="Verdana" w:hAnsi="Verdana"/>
        </w:rPr>
      </w:pPr>
      <w:r w:rsidRPr="003E139B">
        <w:rPr>
          <w:rFonts w:ascii="Verdana" w:hAnsi="Verdana"/>
        </w:rPr>
        <w:t>May 17 (Satur</w:t>
      </w:r>
      <w:r w:rsidR="0071466A">
        <w:rPr>
          <w:rFonts w:ascii="Verdana" w:hAnsi="Verdana"/>
        </w:rPr>
        <w:t>day</w:t>
      </w:r>
      <w:r w:rsidR="007D7AE2">
        <w:rPr>
          <w:rFonts w:ascii="Verdana" w:hAnsi="Verdana"/>
        </w:rPr>
        <w:t xml:space="preserve">) – </w:t>
      </w:r>
      <w:r w:rsidR="00ED73D7">
        <w:rPr>
          <w:rFonts w:ascii="Verdana" w:hAnsi="Verdana"/>
        </w:rPr>
        <w:t>3</w:t>
      </w:r>
      <w:r w:rsidR="007D7AE2">
        <w:rPr>
          <w:rFonts w:ascii="Verdana" w:hAnsi="Verdana"/>
        </w:rPr>
        <w:t xml:space="preserve"> hours of excursions, 1</w:t>
      </w:r>
      <w:r w:rsidRPr="003E139B">
        <w:rPr>
          <w:rFonts w:ascii="Verdana" w:hAnsi="Verdana"/>
        </w:rPr>
        <w:t xml:space="preserve"> of instruction</w:t>
      </w:r>
    </w:p>
    <w:p w:rsidR="00E70BF2" w:rsidRPr="003E139B" w:rsidRDefault="00E73D01" w:rsidP="00E70BF2">
      <w:pPr>
        <w:pStyle w:val="ListParagraph"/>
        <w:numPr>
          <w:ilvl w:val="0"/>
          <w:numId w:val="13"/>
        </w:numPr>
        <w:rPr>
          <w:rFonts w:ascii="Verdana" w:hAnsi="Verdana"/>
        </w:rPr>
      </w:pPr>
      <w:r>
        <w:rPr>
          <w:rFonts w:ascii="Verdana" w:hAnsi="Verdana"/>
        </w:rPr>
        <w:t xml:space="preserve">Flight </w:t>
      </w:r>
      <w:r w:rsidR="00E70BF2" w:rsidRPr="003E139B">
        <w:rPr>
          <w:rFonts w:ascii="Verdana" w:hAnsi="Verdana"/>
        </w:rPr>
        <w:t xml:space="preserve">to Montreal (arrive </w:t>
      </w:r>
      <w:r w:rsidR="00B33A8D">
        <w:rPr>
          <w:rFonts w:ascii="Verdana" w:hAnsi="Verdana"/>
        </w:rPr>
        <w:t>early</w:t>
      </w:r>
      <w:r w:rsidR="00B33A8D" w:rsidRPr="003E139B">
        <w:rPr>
          <w:rFonts w:ascii="Verdana" w:hAnsi="Verdana"/>
        </w:rPr>
        <w:t xml:space="preserve"> </w:t>
      </w:r>
      <w:r w:rsidR="00E70BF2" w:rsidRPr="003E139B">
        <w:rPr>
          <w:rFonts w:ascii="Verdana" w:hAnsi="Verdana"/>
        </w:rPr>
        <w:t>afternoon)</w:t>
      </w:r>
    </w:p>
    <w:p w:rsidR="00E70BF2" w:rsidRPr="003E139B" w:rsidRDefault="00B33A8D" w:rsidP="00E70BF2">
      <w:pPr>
        <w:pStyle w:val="ListParagraph"/>
        <w:numPr>
          <w:ilvl w:val="0"/>
          <w:numId w:val="13"/>
        </w:numPr>
        <w:rPr>
          <w:rStyle w:val="body"/>
          <w:rFonts w:ascii="Verdana" w:hAnsi="Verdana"/>
        </w:rPr>
      </w:pPr>
      <w:r>
        <w:rPr>
          <w:rStyle w:val="body"/>
          <w:rFonts w:ascii="Verdana" w:hAnsi="Verdana"/>
          <w:b/>
          <w:bCs/>
        </w:rPr>
        <w:t>O</w:t>
      </w:r>
      <w:r w:rsidR="00E70BF2" w:rsidRPr="003E139B">
        <w:rPr>
          <w:rStyle w:val="body"/>
          <w:rFonts w:ascii="Verdana" w:hAnsi="Verdana"/>
          <w:b/>
          <w:bCs/>
        </w:rPr>
        <w:t xml:space="preserve">uting: </w:t>
      </w:r>
      <w:r>
        <w:rPr>
          <w:rStyle w:val="body"/>
          <w:rFonts w:ascii="Verdana" w:hAnsi="Verdana"/>
          <w:b/>
          <w:bCs/>
        </w:rPr>
        <w:t xml:space="preserve">Bus tour of Montreal </w:t>
      </w:r>
      <w:r w:rsidR="00E70BF2" w:rsidRPr="003E139B">
        <w:rPr>
          <w:rStyle w:val="body"/>
          <w:rFonts w:ascii="Verdana" w:hAnsi="Verdana"/>
        </w:rPr>
        <w:t xml:space="preserve"> (</w:t>
      </w:r>
      <w:r w:rsidR="00ED73D7">
        <w:rPr>
          <w:rStyle w:val="body"/>
          <w:rFonts w:ascii="Verdana" w:hAnsi="Verdana"/>
        </w:rPr>
        <w:t>3</w:t>
      </w:r>
      <w:r>
        <w:rPr>
          <w:rStyle w:val="body"/>
          <w:rFonts w:ascii="Verdana" w:hAnsi="Verdana"/>
        </w:rPr>
        <w:t xml:space="preserve"> hours</w:t>
      </w:r>
      <w:r w:rsidR="00E70BF2" w:rsidRPr="003E139B">
        <w:rPr>
          <w:rStyle w:val="body"/>
          <w:rFonts w:ascii="Verdana" w:hAnsi="Verdana"/>
        </w:rPr>
        <w:t>).</w:t>
      </w:r>
    </w:p>
    <w:p w:rsidR="00E70BF2" w:rsidRPr="003E139B" w:rsidRDefault="00E70BF2" w:rsidP="00E70BF2">
      <w:pPr>
        <w:pStyle w:val="ListParagraph"/>
        <w:numPr>
          <w:ilvl w:val="0"/>
          <w:numId w:val="13"/>
        </w:numPr>
        <w:rPr>
          <w:rFonts w:ascii="Verdana" w:hAnsi="Verdana"/>
        </w:rPr>
      </w:pPr>
      <w:r w:rsidRPr="003E139B">
        <w:rPr>
          <w:rStyle w:val="body"/>
          <w:rFonts w:ascii="Verdana" w:hAnsi="Verdana"/>
          <w:b/>
          <w:bCs/>
        </w:rPr>
        <w:t>Reflection (1 hour of journaling, blogging and discussing)</w:t>
      </w:r>
    </w:p>
    <w:p w:rsidR="00E70BF2" w:rsidRPr="003E139B" w:rsidRDefault="00E70BF2" w:rsidP="00E70BF2">
      <w:pPr>
        <w:rPr>
          <w:rFonts w:ascii="Verdana" w:hAnsi="Verdana"/>
        </w:rPr>
      </w:pPr>
    </w:p>
    <w:p w:rsidR="00E70BF2" w:rsidRPr="003E139B" w:rsidRDefault="00E70BF2" w:rsidP="00E70BF2">
      <w:pPr>
        <w:rPr>
          <w:rFonts w:ascii="Verdana" w:hAnsi="Verdana"/>
        </w:rPr>
      </w:pPr>
      <w:r w:rsidRPr="003E139B">
        <w:rPr>
          <w:rFonts w:ascii="Verdana" w:hAnsi="Verdana"/>
        </w:rPr>
        <w:t xml:space="preserve">May 18 (Sunday) 4 hours </w:t>
      </w:r>
      <w:r w:rsidR="007D7AE2">
        <w:rPr>
          <w:rFonts w:ascii="Verdana" w:hAnsi="Verdana"/>
        </w:rPr>
        <w:t>of excursions, 1</w:t>
      </w:r>
      <w:r w:rsidRPr="003E139B">
        <w:rPr>
          <w:rFonts w:ascii="Verdana" w:hAnsi="Verdana"/>
        </w:rPr>
        <w:t xml:space="preserve"> of instruction</w:t>
      </w:r>
    </w:p>
    <w:p w:rsidR="00E70BF2" w:rsidRPr="003E139B" w:rsidRDefault="00E70BF2" w:rsidP="00E70BF2">
      <w:pPr>
        <w:pStyle w:val="ListParagraph"/>
        <w:numPr>
          <w:ilvl w:val="0"/>
          <w:numId w:val="14"/>
        </w:numPr>
        <w:rPr>
          <w:rFonts w:ascii="Verdana" w:hAnsi="Verdana"/>
          <w:b/>
        </w:rPr>
      </w:pPr>
      <w:r w:rsidRPr="003E139B">
        <w:rPr>
          <w:rFonts w:ascii="Verdana" w:hAnsi="Verdana"/>
          <w:b/>
        </w:rPr>
        <w:t>Morning reflections and oral presentation (1 hour of formal instruction)</w:t>
      </w:r>
    </w:p>
    <w:p w:rsidR="00E70BF2" w:rsidRPr="003E139B" w:rsidRDefault="00E70BF2" w:rsidP="00E70BF2">
      <w:pPr>
        <w:pStyle w:val="ListParagraph"/>
        <w:numPr>
          <w:ilvl w:val="0"/>
          <w:numId w:val="14"/>
        </w:numPr>
        <w:rPr>
          <w:rFonts w:ascii="Verdana" w:hAnsi="Verdana"/>
        </w:rPr>
      </w:pPr>
      <w:r w:rsidRPr="003E139B">
        <w:rPr>
          <w:rFonts w:ascii="Verdana" w:hAnsi="Verdana"/>
          <w:b/>
        </w:rPr>
        <w:t>Tour</w:t>
      </w:r>
      <w:r w:rsidR="00ED73D7">
        <w:rPr>
          <w:rFonts w:ascii="Verdana" w:hAnsi="Verdana"/>
          <w:b/>
        </w:rPr>
        <w:t>s</w:t>
      </w:r>
      <w:r w:rsidRPr="003E139B">
        <w:rPr>
          <w:rFonts w:ascii="Verdana" w:hAnsi="Verdana"/>
          <w:b/>
        </w:rPr>
        <w:t xml:space="preserve">: </w:t>
      </w:r>
      <w:r w:rsidR="00761203" w:rsidRPr="003E139B">
        <w:rPr>
          <w:rFonts w:ascii="Verdana" w:hAnsi="Verdana"/>
          <w:b/>
        </w:rPr>
        <w:t>McCord Museum of Canadian History; Centaur Theatre</w:t>
      </w:r>
      <w:r w:rsidR="00ED73D7">
        <w:rPr>
          <w:rFonts w:ascii="Verdana" w:hAnsi="Verdana"/>
          <w:b/>
        </w:rPr>
        <w:t xml:space="preserve"> (4 hours)</w:t>
      </w:r>
    </w:p>
    <w:p w:rsidR="00E70BF2" w:rsidRPr="003E139B" w:rsidRDefault="00E70BF2" w:rsidP="00E70BF2">
      <w:pPr>
        <w:pStyle w:val="ListParagraph"/>
        <w:rPr>
          <w:rFonts w:ascii="Verdana" w:hAnsi="Verdana"/>
        </w:rPr>
      </w:pPr>
    </w:p>
    <w:p w:rsidR="00ED73D7" w:rsidRDefault="00AD71EB" w:rsidP="00E70BF2">
      <w:pPr>
        <w:rPr>
          <w:rFonts w:ascii="Verdana" w:hAnsi="Verdana"/>
        </w:rPr>
      </w:pPr>
      <w:r w:rsidRPr="003E139B">
        <w:rPr>
          <w:rFonts w:ascii="Verdana" w:hAnsi="Verdana"/>
        </w:rPr>
        <w:t>May 19</w:t>
      </w:r>
      <w:r w:rsidR="00ED48B5" w:rsidRPr="003E139B">
        <w:rPr>
          <w:rFonts w:ascii="Verdana" w:hAnsi="Verdana"/>
        </w:rPr>
        <w:t xml:space="preserve"> (Monday): </w:t>
      </w:r>
      <w:r w:rsidR="00ED73D7">
        <w:rPr>
          <w:rFonts w:ascii="Verdana" w:hAnsi="Verdana"/>
        </w:rPr>
        <w:t>1</w:t>
      </w:r>
      <w:r w:rsidR="00ED73D7" w:rsidRPr="003E139B">
        <w:rPr>
          <w:rFonts w:ascii="Verdana" w:hAnsi="Verdana"/>
        </w:rPr>
        <w:t>.5 hour of instruction</w:t>
      </w:r>
      <w:r w:rsidR="00ED73D7">
        <w:rPr>
          <w:rFonts w:ascii="Verdana" w:hAnsi="Verdana"/>
        </w:rPr>
        <w:t xml:space="preserve"> for reflection and journaling</w:t>
      </w:r>
      <w:r w:rsidR="00ED73D7" w:rsidRPr="003E139B">
        <w:rPr>
          <w:rFonts w:ascii="Verdana" w:hAnsi="Verdana"/>
        </w:rPr>
        <w:t>;</w:t>
      </w:r>
    </w:p>
    <w:p w:rsidR="00ED73D7" w:rsidRPr="00CB06B3" w:rsidRDefault="00ED73D7" w:rsidP="00E70BF2">
      <w:pPr>
        <w:pStyle w:val="ListParagraph"/>
        <w:numPr>
          <w:ilvl w:val="0"/>
          <w:numId w:val="14"/>
        </w:numPr>
        <w:rPr>
          <w:rFonts w:ascii="Verdana" w:hAnsi="Verdana"/>
          <w:b/>
        </w:rPr>
      </w:pPr>
      <w:r w:rsidRPr="003E139B">
        <w:rPr>
          <w:rFonts w:ascii="Verdana" w:hAnsi="Verdana"/>
          <w:b/>
        </w:rPr>
        <w:t>Morning reflections and oral presentation (1 hour of formal instruction)</w:t>
      </w:r>
    </w:p>
    <w:p w:rsidR="00E70BF2" w:rsidRPr="003E139B" w:rsidRDefault="00ED73D7" w:rsidP="00CB06B3">
      <w:pPr>
        <w:numPr>
          <w:ilvl w:val="0"/>
          <w:numId w:val="14"/>
        </w:numPr>
        <w:rPr>
          <w:rFonts w:ascii="Verdana" w:hAnsi="Verdana"/>
        </w:rPr>
      </w:pPr>
      <w:r w:rsidRPr="00CB06B3">
        <w:rPr>
          <w:rFonts w:ascii="Verdana" w:hAnsi="Verdana"/>
          <w:b/>
        </w:rPr>
        <w:t>Tours</w:t>
      </w:r>
      <w:r>
        <w:rPr>
          <w:rFonts w:ascii="Verdana" w:hAnsi="Verdana"/>
        </w:rPr>
        <w:t xml:space="preserve">: </w:t>
      </w:r>
      <w:r w:rsidR="00E70BF2" w:rsidRPr="003E139B">
        <w:rPr>
          <w:rFonts w:ascii="Verdana" w:hAnsi="Verdana"/>
        </w:rPr>
        <w:t xml:space="preserve">students </w:t>
      </w:r>
      <w:r w:rsidR="00B33A8D">
        <w:rPr>
          <w:rFonts w:ascii="Verdana" w:hAnsi="Verdana"/>
        </w:rPr>
        <w:t>in groups tour museums or sites in Montreal (with pre-approval of instructor)</w:t>
      </w:r>
    </w:p>
    <w:p w:rsidR="00E70BF2" w:rsidRPr="003E139B" w:rsidRDefault="00E70BF2" w:rsidP="00E70BF2">
      <w:pPr>
        <w:pStyle w:val="ListParagraph"/>
        <w:rPr>
          <w:rFonts w:ascii="Verdana" w:hAnsi="Verdana"/>
        </w:rPr>
      </w:pPr>
    </w:p>
    <w:p w:rsidR="00E70BF2" w:rsidRPr="003E139B" w:rsidRDefault="00E70BF2" w:rsidP="00E70BF2">
      <w:pPr>
        <w:rPr>
          <w:rFonts w:ascii="Verdana" w:hAnsi="Verdana"/>
        </w:rPr>
      </w:pPr>
      <w:r w:rsidRPr="003E139B">
        <w:rPr>
          <w:rFonts w:ascii="Verdana" w:hAnsi="Verdana"/>
        </w:rPr>
        <w:t>May 20 (Tu</w:t>
      </w:r>
      <w:r w:rsidR="007D7AE2">
        <w:rPr>
          <w:rFonts w:ascii="Verdana" w:hAnsi="Verdana"/>
        </w:rPr>
        <w:t>esday): 4 hours of excursions, 2</w:t>
      </w:r>
      <w:r w:rsidRPr="003E139B">
        <w:rPr>
          <w:rFonts w:ascii="Verdana" w:hAnsi="Verdana"/>
        </w:rPr>
        <w:t xml:space="preserve"> of instruction</w:t>
      </w:r>
    </w:p>
    <w:p w:rsidR="00E70BF2" w:rsidRPr="003E139B" w:rsidRDefault="00E70BF2" w:rsidP="00E70BF2">
      <w:pPr>
        <w:pStyle w:val="ListParagraph"/>
        <w:numPr>
          <w:ilvl w:val="0"/>
          <w:numId w:val="14"/>
        </w:numPr>
        <w:rPr>
          <w:rFonts w:ascii="Verdana" w:hAnsi="Verdana"/>
          <w:b/>
        </w:rPr>
      </w:pPr>
      <w:r w:rsidRPr="003E139B">
        <w:rPr>
          <w:rFonts w:ascii="Verdana" w:hAnsi="Verdana"/>
          <w:b/>
        </w:rPr>
        <w:t>Morning reflections and oral presentation</w:t>
      </w:r>
      <w:r w:rsidR="007D7AE2">
        <w:rPr>
          <w:rFonts w:ascii="Verdana" w:hAnsi="Verdana"/>
          <w:b/>
        </w:rPr>
        <w:t>s (2</w:t>
      </w:r>
      <w:r w:rsidRPr="003E139B">
        <w:rPr>
          <w:rFonts w:ascii="Verdana" w:hAnsi="Verdana"/>
          <w:b/>
        </w:rPr>
        <w:t xml:space="preserve"> hour</w:t>
      </w:r>
      <w:r w:rsidR="007D7AE2">
        <w:rPr>
          <w:rFonts w:ascii="Verdana" w:hAnsi="Verdana"/>
          <w:b/>
        </w:rPr>
        <w:t>s</w:t>
      </w:r>
      <w:r w:rsidRPr="003E139B">
        <w:rPr>
          <w:rFonts w:ascii="Verdana" w:hAnsi="Verdana"/>
          <w:b/>
        </w:rPr>
        <w:t xml:space="preserve"> of formal instruction)</w:t>
      </w:r>
    </w:p>
    <w:p w:rsidR="00E70BF2" w:rsidRPr="003E139B" w:rsidRDefault="00E70BF2" w:rsidP="00E70BF2">
      <w:pPr>
        <w:pStyle w:val="ListParagraph"/>
        <w:numPr>
          <w:ilvl w:val="0"/>
          <w:numId w:val="14"/>
        </w:numPr>
        <w:rPr>
          <w:rFonts w:ascii="Verdana" w:hAnsi="Verdana"/>
        </w:rPr>
      </w:pPr>
      <w:r w:rsidRPr="003E139B">
        <w:rPr>
          <w:rFonts w:ascii="Verdana" w:hAnsi="Verdana"/>
          <w:b/>
        </w:rPr>
        <w:t xml:space="preserve">Tour: </w:t>
      </w:r>
      <w:r w:rsidR="00761203" w:rsidRPr="003E139B">
        <w:rPr>
          <w:rFonts w:ascii="Verdana" w:hAnsi="Verdana"/>
          <w:b/>
        </w:rPr>
        <w:t xml:space="preserve">Montreal Botanical Garden, Insectarium, </w:t>
      </w:r>
      <w:proofErr w:type="spellStart"/>
      <w:r w:rsidR="00761203" w:rsidRPr="003E139B">
        <w:rPr>
          <w:rFonts w:ascii="Verdana" w:hAnsi="Verdana"/>
          <w:b/>
        </w:rPr>
        <w:t>Biodome</w:t>
      </w:r>
      <w:proofErr w:type="spellEnd"/>
    </w:p>
    <w:p w:rsidR="00E70BF2" w:rsidRPr="003E139B" w:rsidRDefault="00E70BF2" w:rsidP="009658D5">
      <w:pPr>
        <w:rPr>
          <w:rFonts w:ascii="Verdana" w:hAnsi="Verdana"/>
        </w:rPr>
      </w:pPr>
    </w:p>
    <w:p w:rsidR="00E70BF2" w:rsidRPr="003E139B" w:rsidRDefault="00E70BF2" w:rsidP="00E70BF2">
      <w:pPr>
        <w:rPr>
          <w:rFonts w:ascii="Verdana" w:hAnsi="Verdana"/>
        </w:rPr>
      </w:pPr>
    </w:p>
    <w:p w:rsidR="00ED73D7" w:rsidRDefault="00E70BF2" w:rsidP="00E70BF2">
      <w:pPr>
        <w:rPr>
          <w:rFonts w:ascii="Verdana" w:hAnsi="Verdana"/>
        </w:rPr>
      </w:pPr>
      <w:r w:rsidRPr="003E139B">
        <w:rPr>
          <w:rFonts w:ascii="Verdana" w:hAnsi="Verdana"/>
        </w:rPr>
        <w:lastRenderedPageBreak/>
        <w:t>May 21 (Wednesday):</w:t>
      </w:r>
      <w:r w:rsidR="00ED73D7">
        <w:rPr>
          <w:rFonts w:ascii="Verdana" w:hAnsi="Verdana"/>
        </w:rPr>
        <w:t xml:space="preserve"> 8 hours of excursions.</w:t>
      </w:r>
    </w:p>
    <w:p w:rsidR="00E70BF2" w:rsidRPr="003E139B" w:rsidRDefault="00B33A8D" w:rsidP="00CB06B3">
      <w:pPr>
        <w:numPr>
          <w:ilvl w:val="0"/>
          <w:numId w:val="19"/>
        </w:numPr>
        <w:rPr>
          <w:rFonts w:ascii="Verdana" w:hAnsi="Verdana"/>
        </w:rPr>
      </w:pPr>
      <w:r>
        <w:rPr>
          <w:rFonts w:ascii="Verdana" w:hAnsi="Verdana"/>
        </w:rPr>
        <w:t>Day trip to Ottawa (</w:t>
      </w:r>
      <w:r w:rsidR="00ED73D7">
        <w:rPr>
          <w:rFonts w:ascii="Verdana" w:hAnsi="Verdana"/>
        </w:rPr>
        <w:t xml:space="preserve">8 hours in Ottawa). City tour; Museum of Civilization; Parliament. </w:t>
      </w:r>
      <w:r>
        <w:rPr>
          <w:rFonts w:ascii="Verdana" w:hAnsi="Verdana"/>
        </w:rPr>
        <w:t xml:space="preserve"> </w:t>
      </w:r>
    </w:p>
    <w:p w:rsidR="00E70BF2" w:rsidRPr="003E139B" w:rsidRDefault="00E70BF2" w:rsidP="00E70BF2">
      <w:pPr>
        <w:pStyle w:val="ListParagraph"/>
        <w:rPr>
          <w:rFonts w:ascii="Verdana" w:hAnsi="Verdana"/>
        </w:rPr>
      </w:pPr>
    </w:p>
    <w:p w:rsidR="00E70BF2" w:rsidRPr="003E139B" w:rsidRDefault="007D7AE2" w:rsidP="00E70BF2">
      <w:pPr>
        <w:rPr>
          <w:rFonts w:ascii="Verdana" w:hAnsi="Verdana"/>
        </w:rPr>
      </w:pPr>
      <w:r>
        <w:rPr>
          <w:rFonts w:ascii="Verdana" w:hAnsi="Verdana"/>
        </w:rPr>
        <w:t xml:space="preserve">May 22 (Thursday): </w:t>
      </w:r>
      <w:r w:rsidR="00E70BF2" w:rsidRPr="003E139B">
        <w:rPr>
          <w:rFonts w:ascii="Verdana" w:hAnsi="Verdana"/>
        </w:rPr>
        <w:t xml:space="preserve"> 1 </w:t>
      </w:r>
      <w:r w:rsidR="00E73D01">
        <w:rPr>
          <w:rFonts w:ascii="Verdana" w:hAnsi="Verdana"/>
        </w:rPr>
        <w:t xml:space="preserve">hour </w:t>
      </w:r>
      <w:r w:rsidR="00E70BF2" w:rsidRPr="003E139B">
        <w:rPr>
          <w:rFonts w:ascii="Verdana" w:hAnsi="Verdana"/>
        </w:rPr>
        <w:t>of instruction</w:t>
      </w:r>
    </w:p>
    <w:p w:rsidR="00E70BF2" w:rsidRDefault="00E70BF2" w:rsidP="00E70BF2">
      <w:pPr>
        <w:pStyle w:val="ListParagraph"/>
        <w:numPr>
          <w:ilvl w:val="0"/>
          <w:numId w:val="14"/>
        </w:numPr>
        <w:rPr>
          <w:rFonts w:ascii="Verdana" w:hAnsi="Verdana"/>
          <w:b/>
        </w:rPr>
      </w:pPr>
      <w:r w:rsidRPr="003E139B">
        <w:rPr>
          <w:rFonts w:ascii="Verdana" w:hAnsi="Verdana"/>
          <w:b/>
        </w:rPr>
        <w:t>Morning reflections and oral presentation (1 hour of formal instruction)</w:t>
      </w:r>
    </w:p>
    <w:p w:rsidR="00A214B6" w:rsidRPr="00CB06B3" w:rsidRDefault="00A214B6" w:rsidP="00CB06B3">
      <w:pPr>
        <w:numPr>
          <w:ilvl w:val="0"/>
          <w:numId w:val="14"/>
        </w:numPr>
        <w:rPr>
          <w:rFonts w:ascii="Verdana" w:hAnsi="Verdana"/>
        </w:rPr>
      </w:pPr>
      <w:r>
        <w:rPr>
          <w:rFonts w:ascii="Verdana" w:hAnsi="Verdana"/>
        </w:rPr>
        <w:t xml:space="preserve">Tours: </w:t>
      </w:r>
      <w:r w:rsidRPr="003E139B">
        <w:rPr>
          <w:rFonts w:ascii="Verdana" w:hAnsi="Verdana"/>
        </w:rPr>
        <w:t xml:space="preserve">students </w:t>
      </w:r>
      <w:r>
        <w:rPr>
          <w:rFonts w:ascii="Verdana" w:hAnsi="Verdana"/>
        </w:rPr>
        <w:t>in groups tour museums or sites in Montreal (with pre-approval of instructor)</w:t>
      </w:r>
    </w:p>
    <w:p w:rsidR="00E70BF2" w:rsidRPr="003E139B" w:rsidRDefault="00E70BF2" w:rsidP="00E70BF2">
      <w:pPr>
        <w:rPr>
          <w:rFonts w:ascii="Verdana" w:hAnsi="Verdana"/>
        </w:rPr>
      </w:pPr>
    </w:p>
    <w:p w:rsidR="00ED73D7" w:rsidRDefault="00ED73D7" w:rsidP="00E70BF2">
      <w:pPr>
        <w:rPr>
          <w:rFonts w:ascii="Verdana" w:hAnsi="Verdana"/>
        </w:rPr>
      </w:pPr>
    </w:p>
    <w:p w:rsidR="00E70BF2" w:rsidRPr="003E139B" w:rsidRDefault="0013255D" w:rsidP="00E70BF2">
      <w:pPr>
        <w:rPr>
          <w:rFonts w:ascii="Verdana" w:hAnsi="Verdana"/>
        </w:rPr>
      </w:pPr>
      <w:r>
        <w:rPr>
          <w:rFonts w:ascii="Verdana" w:hAnsi="Verdana"/>
        </w:rPr>
        <w:t>Mary 23</w:t>
      </w:r>
      <w:r w:rsidR="00B33A8D">
        <w:rPr>
          <w:rFonts w:ascii="Verdana" w:hAnsi="Verdana"/>
        </w:rPr>
        <w:t xml:space="preserve"> (Friday): Day trip to </w:t>
      </w:r>
      <w:r w:rsidR="009658D5" w:rsidRPr="003E139B">
        <w:rPr>
          <w:rFonts w:ascii="Verdana" w:hAnsi="Verdana"/>
        </w:rPr>
        <w:t xml:space="preserve">Quebec City </w:t>
      </w:r>
      <w:r w:rsidR="00ED48B5" w:rsidRPr="003E139B">
        <w:rPr>
          <w:rFonts w:ascii="Verdana" w:hAnsi="Verdana"/>
        </w:rPr>
        <w:t>(2</w:t>
      </w:r>
      <w:r w:rsidR="00E70BF2" w:rsidRPr="003E139B">
        <w:rPr>
          <w:rFonts w:ascii="Verdana" w:hAnsi="Verdana"/>
        </w:rPr>
        <w:t xml:space="preserve"> hours of instruction, </w:t>
      </w:r>
      <w:r w:rsidR="00ED73D7">
        <w:rPr>
          <w:rFonts w:ascii="Verdana" w:hAnsi="Verdana"/>
        </w:rPr>
        <w:t>6</w:t>
      </w:r>
      <w:r w:rsidR="00E70BF2" w:rsidRPr="003E139B">
        <w:rPr>
          <w:rFonts w:ascii="Verdana" w:hAnsi="Verdana"/>
        </w:rPr>
        <w:t xml:space="preserve"> of </w:t>
      </w:r>
      <w:r w:rsidR="00ED73D7">
        <w:rPr>
          <w:rFonts w:ascii="Verdana" w:hAnsi="Verdana"/>
        </w:rPr>
        <w:t>excursions</w:t>
      </w:r>
      <w:r w:rsidR="00E70BF2" w:rsidRPr="003E139B">
        <w:rPr>
          <w:rFonts w:ascii="Verdana" w:hAnsi="Verdana"/>
        </w:rPr>
        <w:t>)</w:t>
      </w:r>
    </w:p>
    <w:p w:rsidR="00E70BF2" w:rsidRPr="003E139B" w:rsidRDefault="009658D5" w:rsidP="009658D5">
      <w:pPr>
        <w:pStyle w:val="ListParagraph"/>
        <w:numPr>
          <w:ilvl w:val="0"/>
          <w:numId w:val="17"/>
        </w:numPr>
        <w:rPr>
          <w:rFonts w:ascii="Verdana" w:hAnsi="Verdana"/>
          <w:b/>
        </w:rPr>
      </w:pPr>
      <w:r w:rsidRPr="003E139B">
        <w:rPr>
          <w:rFonts w:ascii="Verdana" w:hAnsi="Verdana"/>
        </w:rPr>
        <w:t xml:space="preserve">Walking tour of Quebec City; Parliament, Château Frontenac, Place Royale; </w:t>
      </w:r>
      <w:proofErr w:type="spellStart"/>
      <w:r w:rsidRPr="003E139B">
        <w:rPr>
          <w:rFonts w:ascii="Verdana" w:hAnsi="Verdana"/>
        </w:rPr>
        <w:t>Ste</w:t>
      </w:r>
      <w:proofErr w:type="spellEnd"/>
      <w:r w:rsidRPr="003E139B">
        <w:rPr>
          <w:rFonts w:ascii="Verdana" w:hAnsi="Verdana"/>
        </w:rPr>
        <w:t>-Anne shrine; Cable car up the Montmorency Falls; Old Quebec</w:t>
      </w:r>
      <w:r w:rsidR="00ED73D7">
        <w:rPr>
          <w:rFonts w:ascii="Verdana" w:hAnsi="Verdana"/>
        </w:rPr>
        <w:t xml:space="preserve"> (6 hours in Quebec City)</w:t>
      </w:r>
    </w:p>
    <w:p w:rsidR="00E70BF2" w:rsidRPr="003E139B" w:rsidRDefault="00E70BF2" w:rsidP="00E70BF2">
      <w:pPr>
        <w:rPr>
          <w:rFonts w:ascii="Verdana" w:hAnsi="Verdana"/>
        </w:rPr>
      </w:pPr>
    </w:p>
    <w:p w:rsidR="00E70BF2" w:rsidRPr="003E139B" w:rsidRDefault="00E70BF2" w:rsidP="00E70BF2">
      <w:pPr>
        <w:rPr>
          <w:rFonts w:ascii="Verdana" w:hAnsi="Verdana"/>
        </w:rPr>
      </w:pPr>
      <w:r w:rsidRPr="003E139B">
        <w:rPr>
          <w:rFonts w:ascii="Verdana" w:hAnsi="Verdana"/>
        </w:rPr>
        <w:t>May 2</w:t>
      </w:r>
      <w:r w:rsidR="00ED73D7">
        <w:rPr>
          <w:rFonts w:ascii="Verdana" w:hAnsi="Verdana"/>
        </w:rPr>
        <w:t>4</w:t>
      </w:r>
      <w:r w:rsidRPr="003E139B">
        <w:rPr>
          <w:rFonts w:ascii="Verdana" w:hAnsi="Verdana"/>
        </w:rPr>
        <w:t xml:space="preserve"> (</w:t>
      </w:r>
      <w:r w:rsidR="00B33A8D">
        <w:rPr>
          <w:rFonts w:ascii="Verdana" w:hAnsi="Verdana"/>
        </w:rPr>
        <w:t>Saturday</w:t>
      </w:r>
      <w:r w:rsidRPr="003E139B">
        <w:rPr>
          <w:rFonts w:ascii="Verdana" w:hAnsi="Verdana"/>
        </w:rPr>
        <w:t>): Return to Ohio</w:t>
      </w:r>
    </w:p>
    <w:p w:rsidR="00E70BF2" w:rsidRPr="003E139B" w:rsidRDefault="00E70BF2" w:rsidP="00E70BF2">
      <w:pPr>
        <w:rPr>
          <w:rFonts w:ascii="Verdana" w:hAnsi="Verdana"/>
        </w:rPr>
      </w:pPr>
    </w:p>
    <w:p w:rsidR="00E70BF2" w:rsidRPr="003E139B" w:rsidRDefault="00AD71EB" w:rsidP="003E139B">
      <w:pPr>
        <w:jc w:val="center"/>
        <w:rPr>
          <w:rFonts w:ascii="Verdana" w:hAnsi="Verdana"/>
          <w:b/>
        </w:rPr>
      </w:pPr>
      <w:r w:rsidRPr="003E139B">
        <w:rPr>
          <w:rFonts w:ascii="Verdana" w:hAnsi="Verdana"/>
          <w:b/>
        </w:rPr>
        <w:t>Week 4 (4</w:t>
      </w:r>
      <w:r w:rsidR="00E70BF2" w:rsidRPr="003E139B">
        <w:rPr>
          <w:rFonts w:ascii="Verdana" w:hAnsi="Verdana"/>
          <w:b/>
        </w:rPr>
        <w:t xml:space="preserve"> hours of instruction time)</w:t>
      </w:r>
    </w:p>
    <w:p w:rsidR="00E70BF2" w:rsidRPr="003E139B" w:rsidRDefault="00E70BF2" w:rsidP="00E70BF2">
      <w:pPr>
        <w:rPr>
          <w:rFonts w:ascii="Verdana" w:hAnsi="Verdana"/>
        </w:rPr>
      </w:pPr>
    </w:p>
    <w:p w:rsidR="00E70BF2" w:rsidRPr="003E139B" w:rsidRDefault="00E70BF2" w:rsidP="00E70BF2">
      <w:pPr>
        <w:rPr>
          <w:rFonts w:ascii="Verdana" w:hAnsi="Verdana"/>
        </w:rPr>
      </w:pPr>
      <w:r w:rsidRPr="003E139B">
        <w:rPr>
          <w:rFonts w:ascii="Verdana" w:hAnsi="Verdana"/>
        </w:rPr>
        <w:t>May</w:t>
      </w:r>
      <w:r w:rsidRPr="003E139B">
        <w:rPr>
          <w:rFonts w:ascii="Verdana" w:hAnsi="Verdana"/>
          <w:b/>
        </w:rPr>
        <w:t xml:space="preserve"> </w:t>
      </w:r>
      <w:r w:rsidRPr="003E139B">
        <w:rPr>
          <w:rFonts w:ascii="Verdana" w:hAnsi="Verdana"/>
        </w:rPr>
        <w:t>28 (Wednesday)</w:t>
      </w:r>
    </w:p>
    <w:p w:rsidR="00E70BF2" w:rsidRPr="003E139B" w:rsidRDefault="00E70BF2" w:rsidP="00E70BF2">
      <w:pPr>
        <w:pStyle w:val="ListParagraph"/>
        <w:numPr>
          <w:ilvl w:val="0"/>
          <w:numId w:val="14"/>
        </w:numPr>
        <w:rPr>
          <w:rFonts w:ascii="Verdana" w:hAnsi="Verdana"/>
        </w:rPr>
      </w:pPr>
      <w:r w:rsidRPr="003E139B">
        <w:rPr>
          <w:rFonts w:ascii="Verdana" w:hAnsi="Verdana"/>
        </w:rPr>
        <w:t>Research pa</w:t>
      </w:r>
      <w:r w:rsidR="00AD71EB" w:rsidRPr="003E139B">
        <w:rPr>
          <w:rFonts w:ascii="Verdana" w:hAnsi="Verdana"/>
        </w:rPr>
        <w:t>per discussion and planning (2</w:t>
      </w:r>
      <w:r w:rsidRPr="003E139B">
        <w:rPr>
          <w:rFonts w:ascii="Verdana" w:hAnsi="Verdana"/>
        </w:rPr>
        <w:t xml:space="preserve"> hours)</w:t>
      </w:r>
    </w:p>
    <w:p w:rsidR="00E70BF2" w:rsidRPr="003E139B" w:rsidRDefault="00E70BF2" w:rsidP="00E70BF2">
      <w:pPr>
        <w:pStyle w:val="ListParagraph"/>
        <w:numPr>
          <w:ilvl w:val="0"/>
          <w:numId w:val="14"/>
        </w:numPr>
        <w:rPr>
          <w:rFonts w:ascii="Verdana" w:hAnsi="Verdana"/>
        </w:rPr>
      </w:pPr>
      <w:r w:rsidRPr="003E139B">
        <w:rPr>
          <w:rFonts w:ascii="Verdana" w:hAnsi="Verdana"/>
        </w:rPr>
        <w:t>Debriefing with al</w:t>
      </w:r>
      <w:r w:rsidR="00AD71EB" w:rsidRPr="003E139B">
        <w:rPr>
          <w:rFonts w:ascii="Verdana" w:hAnsi="Verdana"/>
        </w:rPr>
        <w:t>l faculty members, students (2</w:t>
      </w:r>
      <w:r w:rsidRPr="003E139B">
        <w:rPr>
          <w:rFonts w:ascii="Verdana" w:hAnsi="Verdana"/>
        </w:rPr>
        <w:t xml:space="preserve"> hours)</w:t>
      </w:r>
    </w:p>
    <w:p w:rsidR="00E70BF2" w:rsidRPr="003E139B" w:rsidRDefault="00E70BF2" w:rsidP="00E70BF2">
      <w:pPr>
        <w:rPr>
          <w:rFonts w:ascii="Verdana" w:hAnsi="Verdana"/>
        </w:rPr>
      </w:pPr>
    </w:p>
    <w:p w:rsidR="00E70BF2" w:rsidRPr="003E139B" w:rsidRDefault="00E70BF2" w:rsidP="00E70BF2">
      <w:pPr>
        <w:rPr>
          <w:rFonts w:ascii="Verdana" w:hAnsi="Verdana"/>
        </w:rPr>
      </w:pPr>
      <w:r w:rsidRPr="003E139B">
        <w:rPr>
          <w:rFonts w:ascii="Verdana" w:hAnsi="Verdana"/>
        </w:rPr>
        <w:t>May 30</w:t>
      </w:r>
    </w:p>
    <w:p w:rsidR="00ED73D7" w:rsidRPr="0071466A" w:rsidRDefault="00ED73D7" w:rsidP="00ED73D7">
      <w:pPr>
        <w:pStyle w:val="ListParagraph"/>
        <w:numPr>
          <w:ilvl w:val="0"/>
          <w:numId w:val="14"/>
        </w:numPr>
        <w:rPr>
          <w:rFonts w:ascii="Verdana" w:hAnsi="Verdana"/>
        </w:rPr>
      </w:pPr>
      <w:r w:rsidRPr="003E139B">
        <w:rPr>
          <w:rFonts w:ascii="Verdana" w:hAnsi="Verdana"/>
        </w:rPr>
        <w:t>Reflection paper due</w:t>
      </w:r>
    </w:p>
    <w:p w:rsidR="00E70BF2" w:rsidRPr="003E139B" w:rsidRDefault="00E70BF2" w:rsidP="00E70BF2">
      <w:pPr>
        <w:rPr>
          <w:rFonts w:ascii="Verdana" w:hAnsi="Verdana"/>
        </w:rPr>
      </w:pPr>
    </w:p>
    <w:p w:rsidR="00ED73D7" w:rsidRDefault="009658D5" w:rsidP="00CB06B3">
      <w:pPr>
        <w:pStyle w:val="ListParagraph"/>
        <w:ind w:left="0"/>
        <w:rPr>
          <w:rFonts w:ascii="Verdana" w:hAnsi="Verdana"/>
        </w:rPr>
      </w:pPr>
      <w:r w:rsidRPr="003E139B">
        <w:rPr>
          <w:rFonts w:ascii="Verdana" w:hAnsi="Verdana"/>
        </w:rPr>
        <w:t>June 9</w:t>
      </w:r>
      <w:r w:rsidR="00ED73D7" w:rsidRPr="00ED73D7">
        <w:rPr>
          <w:rFonts w:ascii="Verdana" w:hAnsi="Verdana"/>
        </w:rPr>
        <w:t xml:space="preserve"> </w:t>
      </w:r>
    </w:p>
    <w:p w:rsidR="00ED73D7" w:rsidRPr="003E139B" w:rsidRDefault="00ED73D7" w:rsidP="00ED73D7">
      <w:pPr>
        <w:pStyle w:val="ListParagraph"/>
        <w:numPr>
          <w:ilvl w:val="0"/>
          <w:numId w:val="14"/>
        </w:numPr>
        <w:rPr>
          <w:rFonts w:ascii="Verdana" w:hAnsi="Verdana"/>
        </w:rPr>
      </w:pPr>
      <w:r w:rsidRPr="003E139B">
        <w:rPr>
          <w:rFonts w:ascii="Verdana" w:hAnsi="Verdana"/>
        </w:rPr>
        <w:t xml:space="preserve">Research paper due </w:t>
      </w:r>
    </w:p>
    <w:p w:rsidR="00E70BF2" w:rsidRPr="003E139B" w:rsidRDefault="00E70BF2" w:rsidP="00E70BF2">
      <w:pPr>
        <w:rPr>
          <w:rFonts w:ascii="Verdana" w:hAnsi="Verdana"/>
        </w:rPr>
      </w:pPr>
    </w:p>
    <w:p w:rsidR="00260F8B" w:rsidRPr="003E139B" w:rsidRDefault="00260F8B" w:rsidP="00355B3D">
      <w:pPr>
        <w:rPr>
          <w:rFonts w:ascii="Verdana" w:hAnsi="Verdana"/>
        </w:rPr>
      </w:pPr>
    </w:p>
    <w:p w:rsidR="007D7AE2" w:rsidRDefault="007D7AE2" w:rsidP="00260F8B">
      <w:pPr>
        <w:rPr>
          <w:rFonts w:ascii="Verdana" w:hAnsi="Verdana"/>
          <w:b/>
        </w:rPr>
      </w:pPr>
    </w:p>
    <w:p w:rsidR="00260F8B" w:rsidRPr="003E139B" w:rsidRDefault="00355B3D" w:rsidP="00260F8B">
      <w:pPr>
        <w:rPr>
          <w:rFonts w:ascii="Verdana" w:hAnsi="Verdana"/>
        </w:rPr>
      </w:pPr>
      <w:r w:rsidRPr="003E139B">
        <w:rPr>
          <w:rFonts w:ascii="Verdana" w:hAnsi="Verdana"/>
          <w:b/>
        </w:rPr>
        <w:t>GE assessment plan</w:t>
      </w:r>
    </w:p>
    <w:p w:rsidR="003E139B" w:rsidRPr="003E139B" w:rsidRDefault="003E139B" w:rsidP="00260F8B">
      <w:pPr>
        <w:rPr>
          <w:rFonts w:ascii="Verdana" w:hAnsi="Verdana"/>
        </w:rPr>
      </w:pPr>
    </w:p>
    <w:p w:rsidR="00260F8B" w:rsidRPr="003E139B" w:rsidRDefault="00260F8B" w:rsidP="00260F8B">
      <w:pPr>
        <w:rPr>
          <w:rFonts w:ascii="Verdana" w:hAnsi="Verdana"/>
        </w:rPr>
      </w:pPr>
      <w:r w:rsidRPr="003E139B">
        <w:rPr>
          <w:rFonts w:ascii="Verdana" w:hAnsi="Verdana"/>
        </w:rPr>
        <w:t>The final reflection papers will be used to assess the degree to which students have achieved the GE learning objectives of recognizing similarities, differences and interconnections among host and home countries; functioning effectively abroad; and articulating how their time abroad has enriched their academic experience. I intend to use the standard rubric being developed to review this assignment for assessment purposes. I will also give the students a pre- and post-travel survey and compare the answers to evaluate their ability to compare the two co</w:t>
      </w:r>
      <w:r w:rsidR="00DC2861">
        <w:rPr>
          <w:rFonts w:ascii="Verdana" w:hAnsi="Verdana"/>
        </w:rPr>
        <w:t xml:space="preserve">untries and their knowledge of </w:t>
      </w:r>
      <w:r w:rsidR="00A214B6">
        <w:rPr>
          <w:rFonts w:ascii="Verdana" w:hAnsi="Verdana"/>
        </w:rPr>
        <w:t xml:space="preserve">Canadian (specifically Quebecoise) </w:t>
      </w:r>
      <w:r w:rsidRPr="003E139B">
        <w:rPr>
          <w:rFonts w:ascii="Verdana" w:hAnsi="Verdana"/>
        </w:rPr>
        <w:lastRenderedPageBreak/>
        <w:t xml:space="preserve">vs. US history, science, and culture. The pre-travel responses will provide the baseline for comparison. Potential questions include specifics about </w:t>
      </w:r>
      <w:r w:rsidR="00AF0365">
        <w:rPr>
          <w:rFonts w:ascii="Verdana" w:hAnsi="Verdana"/>
        </w:rPr>
        <w:t xml:space="preserve">the </w:t>
      </w:r>
      <w:r w:rsidRPr="003E139B">
        <w:rPr>
          <w:rFonts w:ascii="Verdana" w:hAnsi="Verdana"/>
        </w:rPr>
        <w:t>history and culture</w:t>
      </w:r>
      <w:r w:rsidR="00AF0365">
        <w:rPr>
          <w:rFonts w:ascii="Verdana" w:hAnsi="Verdana"/>
        </w:rPr>
        <w:t xml:space="preserve"> of Quebec</w:t>
      </w:r>
      <w:r w:rsidRPr="003E139B">
        <w:rPr>
          <w:rFonts w:ascii="Verdana" w:hAnsi="Verdana"/>
        </w:rPr>
        <w:t xml:space="preserve"> (what do you know about the Quebec secessionist movement? What American states is Montreal near?). If students do not show significant increase in their ability to compare the two countries and knowledge of </w:t>
      </w:r>
      <w:r w:rsidR="00AF0365">
        <w:rPr>
          <w:rFonts w:ascii="Verdana" w:hAnsi="Verdana"/>
        </w:rPr>
        <w:t xml:space="preserve">Quebec </w:t>
      </w:r>
      <w:bookmarkStart w:id="0" w:name="_GoBack"/>
      <w:bookmarkEnd w:id="0"/>
      <w:r w:rsidRPr="003E139B">
        <w:rPr>
          <w:rFonts w:ascii="Verdana" w:hAnsi="Verdana"/>
        </w:rPr>
        <w:t xml:space="preserve">history, science and culture, I will revise the syllabus in order to incorporate more or different readings, lectures, discussions or excursions as seems appropriate. Because several faculty members will provide the pre-travel lectures, I will share the results of these assessments and work with them to revise their portions of the course as necessary. I also intend to ask students to fill out a discursive evaluation of the course that will help me determine what areas in my particular teaching style, and those of my colleagues, need improvement. For example, I will ask students to evaluate how well the pre-travel lectures prepared them to understand and interpret what they observed in-country. I will expect students to show significant increase in their understanding of </w:t>
      </w:r>
      <w:r w:rsidR="00ED73D7">
        <w:rPr>
          <w:rFonts w:ascii="Verdana" w:hAnsi="Verdana"/>
        </w:rPr>
        <w:t xml:space="preserve">Quebecoise </w:t>
      </w:r>
      <w:r w:rsidRPr="003E139B">
        <w:rPr>
          <w:rFonts w:ascii="Verdana" w:hAnsi="Verdana"/>
        </w:rPr>
        <w:t xml:space="preserve">politics, geography, history, culture and science. I would expect students to successfully answer 90% of the questions on the post-travel survey, but anticipate that only 20% will do so on the pre-travel survey. I will share the information I gather on student success with the colleagues co-teaching the class, and since we intend to rotate leading the course abroad, I will work closely with the next year’s leader to evaluate the ability of the planned activities abroad to connect to the readings and lectures. The data will be archived by the assistant dean of study abroad on our campus and available to the Office of International Affairs and others as necessary or </w:t>
      </w:r>
      <w:r w:rsidR="007D7AE2">
        <w:rPr>
          <w:rFonts w:ascii="Verdana" w:hAnsi="Verdana"/>
        </w:rPr>
        <w:t>desired</w:t>
      </w:r>
      <w:r w:rsidRPr="003E139B">
        <w:rPr>
          <w:rFonts w:ascii="Verdana" w:hAnsi="Verdana"/>
        </w:rPr>
        <w:t xml:space="preserve">. </w:t>
      </w:r>
    </w:p>
    <w:p w:rsidR="00260F8B" w:rsidRPr="00215AA3" w:rsidRDefault="00260F8B" w:rsidP="00355B3D">
      <w:pPr>
        <w:pStyle w:val="ListParagraph"/>
        <w:ind w:left="-90"/>
        <w:rPr>
          <w:color w:val="FF0000"/>
        </w:rPr>
      </w:pPr>
    </w:p>
    <w:sectPr w:rsidR="00260F8B" w:rsidRPr="00215AA3" w:rsidSect="0084757D">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6F6"/>
    <w:multiLevelType w:val="hybridMultilevel"/>
    <w:tmpl w:val="1C3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276CB"/>
    <w:multiLevelType w:val="hybridMultilevel"/>
    <w:tmpl w:val="A2E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937E1"/>
    <w:multiLevelType w:val="hybridMultilevel"/>
    <w:tmpl w:val="D2D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32AD8"/>
    <w:multiLevelType w:val="multilevel"/>
    <w:tmpl w:val="BE6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F2F9B"/>
    <w:multiLevelType w:val="hybridMultilevel"/>
    <w:tmpl w:val="11FE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35B17"/>
    <w:multiLevelType w:val="hybridMultilevel"/>
    <w:tmpl w:val="A1B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E7449"/>
    <w:multiLevelType w:val="hybridMultilevel"/>
    <w:tmpl w:val="CA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23182A"/>
    <w:multiLevelType w:val="hybridMultilevel"/>
    <w:tmpl w:val="5DC240C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DC1681D"/>
    <w:multiLevelType w:val="hybridMultilevel"/>
    <w:tmpl w:val="F860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10ED1"/>
    <w:multiLevelType w:val="hybridMultilevel"/>
    <w:tmpl w:val="39C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D4791"/>
    <w:multiLevelType w:val="hybridMultilevel"/>
    <w:tmpl w:val="B56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74F82"/>
    <w:multiLevelType w:val="hybridMultilevel"/>
    <w:tmpl w:val="0E7289F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56A5463F"/>
    <w:multiLevelType w:val="hybridMultilevel"/>
    <w:tmpl w:val="8366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3B5C4F"/>
    <w:multiLevelType w:val="hybridMultilevel"/>
    <w:tmpl w:val="97728E8A"/>
    <w:lvl w:ilvl="0" w:tplc="CA20DBA0">
      <w:start w:val="1"/>
      <w:numFmt w:val="decimal"/>
      <w:lvlText w:val="%1."/>
      <w:lvlJc w:val="left"/>
      <w:pPr>
        <w:tabs>
          <w:tab w:val="num" w:pos="990"/>
        </w:tabs>
        <w:ind w:left="990" w:hanging="360"/>
      </w:pPr>
      <w:rPr>
        <w:rFonts w:ascii="Verdana" w:eastAsia="Times New Roman" w:hAnsi="Verdana"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447F20"/>
    <w:multiLevelType w:val="hybridMultilevel"/>
    <w:tmpl w:val="7D9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B7741"/>
    <w:multiLevelType w:val="hybridMultilevel"/>
    <w:tmpl w:val="92FA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F627F4"/>
    <w:multiLevelType w:val="hybridMultilevel"/>
    <w:tmpl w:val="B26A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37856"/>
    <w:multiLevelType w:val="hybridMultilevel"/>
    <w:tmpl w:val="94924B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8220BEB"/>
    <w:multiLevelType w:val="hybridMultilevel"/>
    <w:tmpl w:val="DB9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6043AF"/>
    <w:multiLevelType w:val="hybridMultilevel"/>
    <w:tmpl w:val="3664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25CD9"/>
    <w:multiLevelType w:val="hybridMultilevel"/>
    <w:tmpl w:val="521A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6"/>
  </w:num>
  <w:num w:numId="5">
    <w:abstractNumId w:val="13"/>
  </w:num>
  <w:num w:numId="6">
    <w:abstractNumId w:val="18"/>
  </w:num>
  <w:num w:numId="7">
    <w:abstractNumId w:val="4"/>
  </w:num>
  <w:num w:numId="8">
    <w:abstractNumId w:val="19"/>
  </w:num>
  <w:num w:numId="9">
    <w:abstractNumId w:val="5"/>
  </w:num>
  <w:num w:numId="10">
    <w:abstractNumId w:val="1"/>
  </w:num>
  <w:num w:numId="11">
    <w:abstractNumId w:val="0"/>
  </w:num>
  <w:num w:numId="12">
    <w:abstractNumId w:val="15"/>
  </w:num>
  <w:num w:numId="13">
    <w:abstractNumId w:val="9"/>
  </w:num>
  <w:num w:numId="14">
    <w:abstractNumId w:val="16"/>
  </w:num>
  <w:num w:numId="15">
    <w:abstractNumId w:val="12"/>
  </w:num>
  <w:num w:numId="16">
    <w:abstractNumId w:val="8"/>
  </w:num>
  <w:num w:numId="17">
    <w:abstractNumId w:val="10"/>
  </w:num>
  <w:num w:numId="18">
    <w:abstractNumId w:val="3"/>
  </w:num>
  <w:num w:numId="19">
    <w:abstractNumId w:val="1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D5"/>
    <w:rsid w:val="000211B9"/>
    <w:rsid w:val="00026944"/>
    <w:rsid w:val="0013255D"/>
    <w:rsid w:val="00172AD5"/>
    <w:rsid w:val="00180D2E"/>
    <w:rsid w:val="00215AA3"/>
    <w:rsid w:val="002178F0"/>
    <w:rsid w:val="00260F8B"/>
    <w:rsid w:val="002C65F5"/>
    <w:rsid w:val="002C78F3"/>
    <w:rsid w:val="002D1805"/>
    <w:rsid w:val="00320D21"/>
    <w:rsid w:val="00355B3D"/>
    <w:rsid w:val="0036588F"/>
    <w:rsid w:val="00391A5D"/>
    <w:rsid w:val="003B4187"/>
    <w:rsid w:val="003E0C63"/>
    <w:rsid w:val="003E139B"/>
    <w:rsid w:val="004638E2"/>
    <w:rsid w:val="00476306"/>
    <w:rsid w:val="00481A1E"/>
    <w:rsid w:val="004F1BCC"/>
    <w:rsid w:val="00512F6A"/>
    <w:rsid w:val="0051543D"/>
    <w:rsid w:val="0056636A"/>
    <w:rsid w:val="00586AA1"/>
    <w:rsid w:val="005D32B3"/>
    <w:rsid w:val="00612351"/>
    <w:rsid w:val="00614F28"/>
    <w:rsid w:val="006268AE"/>
    <w:rsid w:val="0064040F"/>
    <w:rsid w:val="00654FFA"/>
    <w:rsid w:val="00662112"/>
    <w:rsid w:val="00666831"/>
    <w:rsid w:val="0071466A"/>
    <w:rsid w:val="00720E29"/>
    <w:rsid w:val="007573D1"/>
    <w:rsid w:val="00761203"/>
    <w:rsid w:val="00766196"/>
    <w:rsid w:val="00771F83"/>
    <w:rsid w:val="007C528C"/>
    <w:rsid w:val="007D7AE2"/>
    <w:rsid w:val="007F2091"/>
    <w:rsid w:val="0084757D"/>
    <w:rsid w:val="008569D9"/>
    <w:rsid w:val="0089409A"/>
    <w:rsid w:val="008A1363"/>
    <w:rsid w:val="008B7AA6"/>
    <w:rsid w:val="008F2C00"/>
    <w:rsid w:val="00915325"/>
    <w:rsid w:val="009658D5"/>
    <w:rsid w:val="00974C8A"/>
    <w:rsid w:val="00981B13"/>
    <w:rsid w:val="0099091A"/>
    <w:rsid w:val="00990FE5"/>
    <w:rsid w:val="009A14F7"/>
    <w:rsid w:val="009E714B"/>
    <w:rsid w:val="009F4B8E"/>
    <w:rsid w:val="00A177D9"/>
    <w:rsid w:val="00A214B6"/>
    <w:rsid w:val="00A252A2"/>
    <w:rsid w:val="00A8185F"/>
    <w:rsid w:val="00AB5EC5"/>
    <w:rsid w:val="00AD71EB"/>
    <w:rsid w:val="00AF0365"/>
    <w:rsid w:val="00AF48DF"/>
    <w:rsid w:val="00B00094"/>
    <w:rsid w:val="00B21D80"/>
    <w:rsid w:val="00B26AFB"/>
    <w:rsid w:val="00B33A8D"/>
    <w:rsid w:val="00B95296"/>
    <w:rsid w:val="00BE7A5D"/>
    <w:rsid w:val="00BF02D5"/>
    <w:rsid w:val="00CB06B3"/>
    <w:rsid w:val="00CC060D"/>
    <w:rsid w:val="00CC14B5"/>
    <w:rsid w:val="00D470A7"/>
    <w:rsid w:val="00D53E40"/>
    <w:rsid w:val="00DB0735"/>
    <w:rsid w:val="00DB6053"/>
    <w:rsid w:val="00DC2861"/>
    <w:rsid w:val="00DE4F31"/>
    <w:rsid w:val="00E24814"/>
    <w:rsid w:val="00E70BF2"/>
    <w:rsid w:val="00E73D01"/>
    <w:rsid w:val="00ED48B5"/>
    <w:rsid w:val="00ED73D7"/>
    <w:rsid w:val="00EF7256"/>
    <w:rsid w:val="00F3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D5"/>
    <w:rPr>
      <w:rFonts w:ascii="Times New Roman" w:hAnsi="Times New Roman"/>
      <w:sz w:val="24"/>
      <w:szCs w:val="24"/>
    </w:rPr>
  </w:style>
  <w:style w:type="paragraph" w:styleId="Heading1">
    <w:name w:val="heading 1"/>
    <w:basedOn w:val="Normal"/>
    <w:link w:val="Heading1Char"/>
    <w:qFormat/>
    <w:rsid w:val="0076619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C78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AD5"/>
    <w:pPr>
      <w:ind w:left="720"/>
      <w:contextualSpacing/>
    </w:pPr>
    <w:rPr>
      <w:rFonts w:eastAsia="Calibri"/>
    </w:rPr>
  </w:style>
  <w:style w:type="character" w:styleId="Hyperlink">
    <w:name w:val="Hyperlink"/>
    <w:rsid w:val="00172AD5"/>
    <w:rPr>
      <w:rFonts w:cs="Times New Roman"/>
      <w:color w:val="0000FF"/>
      <w:u w:val="single"/>
    </w:rPr>
  </w:style>
  <w:style w:type="character" w:customStyle="1" w:styleId="body">
    <w:name w:val="body"/>
    <w:basedOn w:val="DefaultParagraphFont"/>
    <w:rsid w:val="00DB6053"/>
  </w:style>
  <w:style w:type="character" w:customStyle="1" w:styleId="maintitle">
    <w:name w:val="maintitle"/>
    <w:basedOn w:val="DefaultParagraphFont"/>
    <w:rsid w:val="00EF7256"/>
  </w:style>
  <w:style w:type="character" w:customStyle="1" w:styleId="Heading1Char">
    <w:name w:val="Heading 1 Char"/>
    <w:link w:val="Heading1"/>
    <w:rsid w:val="00766196"/>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4638E2"/>
  </w:style>
  <w:style w:type="paragraph" w:styleId="BalloonText">
    <w:name w:val="Balloon Text"/>
    <w:basedOn w:val="Normal"/>
    <w:link w:val="BalloonTextChar"/>
    <w:uiPriority w:val="99"/>
    <w:semiHidden/>
    <w:unhideWhenUsed/>
    <w:rsid w:val="00F36ADE"/>
    <w:rPr>
      <w:rFonts w:ascii="Tahoma" w:hAnsi="Tahoma" w:cs="Tahoma"/>
      <w:sz w:val="16"/>
      <w:szCs w:val="16"/>
    </w:rPr>
  </w:style>
  <w:style w:type="character" w:customStyle="1" w:styleId="BalloonTextChar">
    <w:name w:val="Balloon Text Char"/>
    <w:link w:val="BalloonText"/>
    <w:uiPriority w:val="99"/>
    <w:semiHidden/>
    <w:rsid w:val="00F36ADE"/>
    <w:rPr>
      <w:rFonts w:ascii="Tahoma" w:hAnsi="Tahoma" w:cs="Tahoma"/>
      <w:sz w:val="16"/>
      <w:szCs w:val="16"/>
    </w:rPr>
  </w:style>
  <w:style w:type="character" w:styleId="FollowedHyperlink">
    <w:name w:val="FollowedHyperlink"/>
    <w:uiPriority w:val="99"/>
    <w:semiHidden/>
    <w:unhideWhenUsed/>
    <w:rsid w:val="00DE4F31"/>
    <w:rPr>
      <w:color w:val="800080"/>
      <w:u w:val="single"/>
    </w:rPr>
  </w:style>
  <w:style w:type="character" w:customStyle="1" w:styleId="apple-converted-space">
    <w:name w:val="apple-converted-space"/>
    <w:rsid w:val="003E0C63"/>
  </w:style>
  <w:style w:type="character" w:styleId="HTMLCite">
    <w:name w:val="HTML Cite"/>
    <w:uiPriority w:val="99"/>
    <w:semiHidden/>
    <w:unhideWhenUsed/>
    <w:rsid w:val="003E0C63"/>
    <w:rPr>
      <w:i/>
      <w:iCs/>
    </w:rPr>
  </w:style>
  <w:style w:type="character" w:customStyle="1" w:styleId="Heading3Char">
    <w:name w:val="Heading 3 Char"/>
    <w:link w:val="Heading3"/>
    <w:uiPriority w:val="9"/>
    <w:semiHidden/>
    <w:rsid w:val="002C78F3"/>
    <w:rPr>
      <w:rFonts w:ascii="Cambria" w:eastAsia="Times New Roman" w:hAnsi="Cambria" w:cs="Times New Roman"/>
      <w:b/>
      <w:bCs/>
      <w:sz w:val="26"/>
      <w:szCs w:val="26"/>
    </w:rPr>
  </w:style>
  <w:style w:type="character" w:styleId="Emphasis">
    <w:name w:val="Emphasis"/>
    <w:uiPriority w:val="20"/>
    <w:qFormat/>
    <w:rsid w:val="002C78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D5"/>
    <w:rPr>
      <w:rFonts w:ascii="Times New Roman" w:hAnsi="Times New Roman"/>
      <w:sz w:val="24"/>
      <w:szCs w:val="24"/>
    </w:rPr>
  </w:style>
  <w:style w:type="paragraph" w:styleId="Heading1">
    <w:name w:val="heading 1"/>
    <w:basedOn w:val="Normal"/>
    <w:link w:val="Heading1Char"/>
    <w:qFormat/>
    <w:rsid w:val="0076619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C78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AD5"/>
    <w:pPr>
      <w:ind w:left="720"/>
      <w:contextualSpacing/>
    </w:pPr>
    <w:rPr>
      <w:rFonts w:eastAsia="Calibri"/>
    </w:rPr>
  </w:style>
  <w:style w:type="character" w:styleId="Hyperlink">
    <w:name w:val="Hyperlink"/>
    <w:rsid w:val="00172AD5"/>
    <w:rPr>
      <w:rFonts w:cs="Times New Roman"/>
      <w:color w:val="0000FF"/>
      <w:u w:val="single"/>
    </w:rPr>
  </w:style>
  <w:style w:type="character" w:customStyle="1" w:styleId="body">
    <w:name w:val="body"/>
    <w:basedOn w:val="DefaultParagraphFont"/>
    <w:rsid w:val="00DB6053"/>
  </w:style>
  <w:style w:type="character" w:customStyle="1" w:styleId="maintitle">
    <w:name w:val="maintitle"/>
    <w:basedOn w:val="DefaultParagraphFont"/>
    <w:rsid w:val="00EF7256"/>
  </w:style>
  <w:style w:type="character" w:customStyle="1" w:styleId="Heading1Char">
    <w:name w:val="Heading 1 Char"/>
    <w:link w:val="Heading1"/>
    <w:rsid w:val="00766196"/>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4638E2"/>
  </w:style>
  <w:style w:type="paragraph" w:styleId="BalloonText">
    <w:name w:val="Balloon Text"/>
    <w:basedOn w:val="Normal"/>
    <w:link w:val="BalloonTextChar"/>
    <w:uiPriority w:val="99"/>
    <w:semiHidden/>
    <w:unhideWhenUsed/>
    <w:rsid w:val="00F36ADE"/>
    <w:rPr>
      <w:rFonts w:ascii="Tahoma" w:hAnsi="Tahoma" w:cs="Tahoma"/>
      <w:sz w:val="16"/>
      <w:szCs w:val="16"/>
    </w:rPr>
  </w:style>
  <w:style w:type="character" w:customStyle="1" w:styleId="BalloonTextChar">
    <w:name w:val="Balloon Text Char"/>
    <w:link w:val="BalloonText"/>
    <w:uiPriority w:val="99"/>
    <w:semiHidden/>
    <w:rsid w:val="00F36ADE"/>
    <w:rPr>
      <w:rFonts w:ascii="Tahoma" w:hAnsi="Tahoma" w:cs="Tahoma"/>
      <w:sz w:val="16"/>
      <w:szCs w:val="16"/>
    </w:rPr>
  </w:style>
  <w:style w:type="character" w:styleId="FollowedHyperlink">
    <w:name w:val="FollowedHyperlink"/>
    <w:uiPriority w:val="99"/>
    <w:semiHidden/>
    <w:unhideWhenUsed/>
    <w:rsid w:val="00DE4F31"/>
    <w:rPr>
      <w:color w:val="800080"/>
      <w:u w:val="single"/>
    </w:rPr>
  </w:style>
  <w:style w:type="character" w:customStyle="1" w:styleId="apple-converted-space">
    <w:name w:val="apple-converted-space"/>
    <w:rsid w:val="003E0C63"/>
  </w:style>
  <w:style w:type="character" w:styleId="HTMLCite">
    <w:name w:val="HTML Cite"/>
    <w:uiPriority w:val="99"/>
    <w:semiHidden/>
    <w:unhideWhenUsed/>
    <w:rsid w:val="003E0C63"/>
    <w:rPr>
      <w:i/>
      <w:iCs/>
    </w:rPr>
  </w:style>
  <w:style w:type="character" w:customStyle="1" w:styleId="Heading3Char">
    <w:name w:val="Heading 3 Char"/>
    <w:link w:val="Heading3"/>
    <w:uiPriority w:val="9"/>
    <w:semiHidden/>
    <w:rsid w:val="002C78F3"/>
    <w:rPr>
      <w:rFonts w:ascii="Cambria" w:eastAsia="Times New Roman" w:hAnsi="Cambria" w:cs="Times New Roman"/>
      <w:b/>
      <w:bCs/>
      <w:sz w:val="26"/>
      <w:szCs w:val="26"/>
    </w:rPr>
  </w:style>
  <w:style w:type="character" w:styleId="Emphasis">
    <w:name w:val="Emphasis"/>
    <w:uiPriority w:val="20"/>
    <w:qFormat/>
    <w:rsid w:val="002C7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7764">
      <w:bodyDiv w:val="1"/>
      <w:marLeft w:val="0"/>
      <w:marRight w:val="0"/>
      <w:marTop w:val="0"/>
      <w:marBottom w:val="0"/>
      <w:divBdr>
        <w:top w:val="none" w:sz="0" w:space="0" w:color="auto"/>
        <w:left w:val="none" w:sz="0" w:space="0" w:color="auto"/>
        <w:bottom w:val="none" w:sz="0" w:space="0" w:color="auto"/>
        <w:right w:val="none" w:sz="0" w:space="0" w:color="auto"/>
      </w:divBdr>
    </w:div>
    <w:div w:id="351491356">
      <w:bodyDiv w:val="1"/>
      <w:marLeft w:val="0"/>
      <w:marRight w:val="0"/>
      <w:marTop w:val="0"/>
      <w:marBottom w:val="0"/>
      <w:divBdr>
        <w:top w:val="none" w:sz="0" w:space="0" w:color="auto"/>
        <w:left w:val="none" w:sz="0" w:space="0" w:color="auto"/>
        <w:bottom w:val="none" w:sz="0" w:space="0" w:color="auto"/>
        <w:right w:val="none" w:sz="0" w:space="0" w:color="auto"/>
      </w:divBdr>
      <w:divsChild>
        <w:div w:id="427194100">
          <w:marLeft w:val="0"/>
          <w:marRight w:val="0"/>
          <w:marTop w:val="0"/>
          <w:marBottom w:val="0"/>
          <w:divBdr>
            <w:top w:val="none" w:sz="0" w:space="0" w:color="auto"/>
            <w:left w:val="none" w:sz="0" w:space="0" w:color="auto"/>
            <w:bottom w:val="none" w:sz="0" w:space="0" w:color="auto"/>
            <w:right w:val="none" w:sz="0" w:space="0" w:color="auto"/>
          </w:divBdr>
          <w:divsChild>
            <w:div w:id="495652636">
              <w:marLeft w:val="0"/>
              <w:marRight w:val="0"/>
              <w:marTop w:val="0"/>
              <w:marBottom w:val="0"/>
              <w:divBdr>
                <w:top w:val="none" w:sz="0" w:space="0" w:color="auto"/>
                <w:left w:val="none" w:sz="0" w:space="0" w:color="auto"/>
                <w:bottom w:val="none" w:sz="0" w:space="0" w:color="auto"/>
                <w:right w:val="none" w:sz="0" w:space="0" w:color="auto"/>
              </w:divBdr>
              <w:divsChild>
                <w:div w:id="1766414660">
                  <w:marLeft w:val="0"/>
                  <w:marRight w:val="0"/>
                  <w:marTop w:val="0"/>
                  <w:marBottom w:val="0"/>
                  <w:divBdr>
                    <w:top w:val="single" w:sz="8" w:space="3" w:color="B5C4DF"/>
                    <w:left w:val="none" w:sz="0" w:space="0" w:color="auto"/>
                    <w:bottom w:val="none" w:sz="0" w:space="0" w:color="auto"/>
                    <w:right w:val="none" w:sz="0" w:space="0" w:color="auto"/>
                  </w:divBdr>
                </w:div>
              </w:divsChild>
            </w:div>
            <w:div w:id="589001695">
              <w:marLeft w:val="0"/>
              <w:marRight w:val="0"/>
              <w:marTop w:val="0"/>
              <w:marBottom w:val="0"/>
              <w:divBdr>
                <w:top w:val="none" w:sz="0" w:space="0" w:color="auto"/>
                <w:left w:val="none" w:sz="0" w:space="0" w:color="auto"/>
                <w:bottom w:val="none" w:sz="0" w:space="0" w:color="auto"/>
                <w:right w:val="none" w:sz="0" w:space="0" w:color="auto"/>
              </w:divBdr>
            </w:div>
            <w:div w:id="1178812725">
              <w:marLeft w:val="0"/>
              <w:marRight w:val="0"/>
              <w:marTop w:val="0"/>
              <w:marBottom w:val="0"/>
              <w:divBdr>
                <w:top w:val="none" w:sz="0" w:space="0" w:color="auto"/>
                <w:left w:val="none" w:sz="0" w:space="0" w:color="auto"/>
                <w:bottom w:val="none" w:sz="0" w:space="0" w:color="auto"/>
                <w:right w:val="none" w:sz="0" w:space="0" w:color="auto"/>
              </w:divBdr>
              <w:divsChild>
                <w:div w:id="999887345">
                  <w:marLeft w:val="0"/>
                  <w:marRight w:val="0"/>
                  <w:marTop w:val="0"/>
                  <w:marBottom w:val="0"/>
                  <w:divBdr>
                    <w:top w:val="none" w:sz="0" w:space="0" w:color="auto"/>
                    <w:left w:val="none" w:sz="0" w:space="0" w:color="auto"/>
                    <w:bottom w:val="none" w:sz="0" w:space="0" w:color="auto"/>
                    <w:right w:val="none" w:sz="0" w:space="0" w:color="auto"/>
                  </w:divBdr>
                  <w:divsChild>
                    <w:div w:id="79328733">
                      <w:marLeft w:val="0"/>
                      <w:marRight w:val="0"/>
                      <w:marTop w:val="0"/>
                      <w:marBottom w:val="0"/>
                      <w:divBdr>
                        <w:top w:val="none" w:sz="0" w:space="0" w:color="auto"/>
                        <w:left w:val="none" w:sz="0" w:space="0" w:color="auto"/>
                        <w:bottom w:val="none" w:sz="0" w:space="0" w:color="auto"/>
                        <w:right w:val="none" w:sz="0" w:space="0" w:color="auto"/>
                      </w:divBdr>
                      <w:divsChild>
                        <w:div w:id="1599293165">
                          <w:marLeft w:val="0"/>
                          <w:marRight w:val="0"/>
                          <w:marTop w:val="0"/>
                          <w:marBottom w:val="0"/>
                          <w:divBdr>
                            <w:top w:val="none" w:sz="0" w:space="0" w:color="auto"/>
                            <w:left w:val="none" w:sz="0" w:space="0" w:color="auto"/>
                            <w:bottom w:val="none" w:sz="0" w:space="0" w:color="auto"/>
                            <w:right w:val="none" w:sz="0" w:space="0" w:color="auto"/>
                          </w:divBdr>
                          <w:divsChild>
                            <w:div w:id="1664308479">
                              <w:marLeft w:val="0"/>
                              <w:marRight w:val="0"/>
                              <w:marTop w:val="0"/>
                              <w:marBottom w:val="0"/>
                              <w:divBdr>
                                <w:top w:val="none" w:sz="0" w:space="0" w:color="auto"/>
                                <w:left w:val="none" w:sz="0" w:space="0" w:color="auto"/>
                                <w:bottom w:val="none" w:sz="0" w:space="0" w:color="auto"/>
                                <w:right w:val="none" w:sz="0" w:space="0" w:color="auto"/>
                              </w:divBdr>
                              <w:divsChild>
                                <w:div w:id="18183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370359">
      <w:bodyDiv w:val="1"/>
      <w:marLeft w:val="0"/>
      <w:marRight w:val="0"/>
      <w:marTop w:val="0"/>
      <w:marBottom w:val="0"/>
      <w:divBdr>
        <w:top w:val="none" w:sz="0" w:space="0" w:color="auto"/>
        <w:left w:val="none" w:sz="0" w:space="0" w:color="auto"/>
        <w:bottom w:val="none" w:sz="0" w:space="0" w:color="auto"/>
        <w:right w:val="none" w:sz="0" w:space="0" w:color="auto"/>
      </w:divBdr>
    </w:div>
    <w:div w:id="1992756250">
      <w:bodyDiv w:val="1"/>
      <w:marLeft w:val="0"/>
      <w:marRight w:val="0"/>
      <w:marTop w:val="0"/>
      <w:marBottom w:val="0"/>
      <w:divBdr>
        <w:top w:val="none" w:sz="0" w:space="0" w:color="auto"/>
        <w:left w:val="none" w:sz="0" w:space="0" w:color="auto"/>
        <w:bottom w:val="none" w:sz="0" w:space="0" w:color="auto"/>
        <w:right w:val="none" w:sz="0" w:space="0" w:color="auto"/>
      </w:divBdr>
    </w:div>
    <w:div w:id="2049986424">
      <w:bodyDiv w:val="1"/>
      <w:marLeft w:val="0"/>
      <w:marRight w:val="0"/>
      <w:marTop w:val="0"/>
      <w:marBottom w:val="0"/>
      <w:divBdr>
        <w:top w:val="none" w:sz="0" w:space="0" w:color="auto"/>
        <w:left w:val="none" w:sz="0" w:space="0" w:color="auto"/>
        <w:bottom w:val="none" w:sz="0" w:space="0" w:color="auto"/>
        <w:right w:val="none" w:sz="0" w:space="0" w:color="auto"/>
      </w:divBdr>
      <w:divsChild>
        <w:div w:id="1626278158">
          <w:marLeft w:val="0"/>
          <w:marRight w:val="0"/>
          <w:marTop w:val="0"/>
          <w:marBottom w:val="0"/>
          <w:divBdr>
            <w:top w:val="none" w:sz="0" w:space="0" w:color="auto"/>
            <w:left w:val="none" w:sz="0" w:space="0" w:color="auto"/>
            <w:bottom w:val="none" w:sz="0" w:space="0" w:color="auto"/>
            <w:right w:val="none" w:sz="0" w:space="0" w:color="auto"/>
          </w:divBdr>
          <w:divsChild>
            <w:div w:id="510335981">
              <w:marLeft w:val="0"/>
              <w:marRight w:val="0"/>
              <w:marTop w:val="0"/>
              <w:marBottom w:val="0"/>
              <w:divBdr>
                <w:top w:val="none" w:sz="0" w:space="0" w:color="auto"/>
                <w:left w:val="none" w:sz="0" w:space="0" w:color="auto"/>
                <w:bottom w:val="none" w:sz="0" w:space="0" w:color="auto"/>
                <w:right w:val="none" w:sz="0" w:space="0" w:color="auto"/>
              </w:divBdr>
              <w:divsChild>
                <w:div w:id="556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tw.osu.edu/writingCenter/handouts/research_plagiarism.cfm" TargetMode="External"/><Relationship Id="rId3" Type="http://schemas.microsoft.com/office/2007/relationships/stylesWithEffects" Target="stylesWithEffects.xml"/><Relationship Id="rId7" Type="http://schemas.openxmlformats.org/officeDocument/2006/relationships/hyperlink" Target="http://studentaffairs.osu.edu/resource_cs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s.ohio-state.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tw.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14484</CharactersWithSpaces>
  <SharedDoc>false</SharedDoc>
  <HLinks>
    <vt:vector size="24" baseType="variant">
      <vt:variant>
        <vt:i4>262151</vt:i4>
      </vt:variant>
      <vt:variant>
        <vt:i4>9</vt:i4>
      </vt:variant>
      <vt:variant>
        <vt:i4>0</vt:i4>
      </vt:variant>
      <vt:variant>
        <vt:i4>5</vt:i4>
      </vt:variant>
      <vt:variant>
        <vt:lpwstr>http://cstw.osu.edu/</vt:lpwstr>
      </vt:variant>
      <vt:variant>
        <vt:lpwstr/>
      </vt:variant>
      <vt:variant>
        <vt:i4>1310829</vt:i4>
      </vt:variant>
      <vt:variant>
        <vt:i4>6</vt:i4>
      </vt:variant>
      <vt:variant>
        <vt:i4>0</vt:i4>
      </vt:variant>
      <vt:variant>
        <vt:i4>5</vt:i4>
      </vt:variant>
      <vt:variant>
        <vt:lpwstr>http://cstw.osu.edu/writingCenter/handouts/research_plagiarism.cfm</vt:lpwstr>
      </vt:variant>
      <vt:variant>
        <vt:lpwstr/>
      </vt:variant>
      <vt:variant>
        <vt:i4>8192006</vt:i4>
      </vt:variant>
      <vt:variant>
        <vt:i4>3</vt:i4>
      </vt:variant>
      <vt:variant>
        <vt:i4>0</vt:i4>
      </vt:variant>
      <vt:variant>
        <vt:i4>5</vt:i4>
      </vt:variant>
      <vt:variant>
        <vt:lpwstr>http://studentaffairs.osu.edu/resource_csc.asp</vt:lpwstr>
      </vt:variant>
      <vt:variant>
        <vt:lpwstr/>
      </vt:variant>
      <vt:variant>
        <vt:i4>7929978</vt:i4>
      </vt:variant>
      <vt:variant>
        <vt:i4>0</vt:i4>
      </vt:variant>
      <vt:variant>
        <vt:i4>0</vt:i4>
      </vt:variant>
      <vt:variant>
        <vt:i4>5</vt:i4>
      </vt:variant>
      <vt:variant>
        <vt:lpwstr>http://www.ods.ohio-state.edu/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Highley</dc:creator>
  <cp:lastModifiedBy>Virginia</cp:lastModifiedBy>
  <cp:revision>3</cp:revision>
  <dcterms:created xsi:type="dcterms:W3CDTF">2013-10-25T19:33:00Z</dcterms:created>
  <dcterms:modified xsi:type="dcterms:W3CDTF">2013-10-25T20:44:00Z</dcterms:modified>
</cp:coreProperties>
</file>